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2701B" w:rsidRPr="0002701B"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A50B7" w:rsidRPr="0002701B" w:rsidRDefault="005A50B7" w:rsidP="00646B69">
            <w:pPr>
              <w:spacing w:before="60" w:after="60" w:line="240" w:lineRule="auto"/>
              <w:ind w:left="397" w:hanging="397"/>
              <w:rPr>
                <w:rFonts w:ascii="Arial" w:hAnsi="Arial" w:cs="Arial"/>
                <w:b/>
                <w:color w:val="000000" w:themeColor="text1"/>
                <w:sz w:val="20"/>
                <w:szCs w:val="20"/>
              </w:rPr>
            </w:pPr>
            <w:r w:rsidRPr="0002701B">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A50B7" w:rsidRPr="0002701B" w:rsidRDefault="005A50B7" w:rsidP="00646B69">
            <w:pPr>
              <w:spacing w:before="60" w:after="60" w:line="240" w:lineRule="auto"/>
              <w:ind w:left="397" w:hanging="397"/>
              <w:rPr>
                <w:rFonts w:ascii="Arial" w:hAnsi="Arial" w:cs="Arial"/>
                <w:b/>
                <w:color w:val="000000" w:themeColor="text1"/>
                <w:sz w:val="20"/>
                <w:szCs w:val="20"/>
              </w:rPr>
            </w:pPr>
            <w:proofErr w:type="spellStart"/>
            <w:r w:rsidRPr="0002701B">
              <w:rPr>
                <w:rFonts w:ascii="Arial" w:hAnsi="Arial" w:cs="Arial"/>
                <w:b/>
                <w:color w:val="000000" w:themeColor="text1"/>
                <w:sz w:val="20"/>
                <w:szCs w:val="20"/>
              </w:rPr>
              <w:t>Accounting</w:t>
            </w:r>
            <w:proofErr w:type="spellEnd"/>
            <w:r w:rsidRPr="0002701B">
              <w:rPr>
                <w:rFonts w:ascii="Arial" w:hAnsi="Arial" w:cs="Arial"/>
                <w:b/>
                <w:color w:val="000000" w:themeColor="text1"/>
                <w:sz w:val="20"/>
                <w:szCs w:val="20"/>
              </w:rPr>
              <w:t xml:space="preserve"> for </w:t>
            </w:r>
            <w:proofErr w:type="spellStart"/>
            <w:r w:rsidRPr="0002701B">
              <w:rPr>
                <w:rFonts w:ascii="Arial" w:hAnsi="Arial" w:cs="Arial"/>
                <w:b/>
                <w:color w:val="000000" w:themeColor="text1"/>
                <w:sz w:val="20"/>
                <w:szCs w:val="20"/>
              </w:rPr>
              <w:t>governmental</w:t>
            </w:r>
            <w:proofErr w:type="spellEnd"/>
            <w:r w:rsidRPr="0002701B">
              <w:rPr>
                <w:rFonts w:ascii="Arial" w:hAnsi="Arial" w:cs="Arial"/>
                <w:b/>
                <w:color w:val="000000" w:themeColor="text1"/>
                <w:sz w:val="20"/>
                <w:szCs w:val="20"/>
              </w:rPr>
              <w:t xml:space="preserve"> </w:t>
            </w:r>
            <w:proofErr w:type="spellStart"/>
            <w:r w:rsidRPr="0002701B">
              <w:rPr>
                <w:rFonts w:ascii="Arial" w:hAnsi="Arial" w:cs="Arial"/>
                <w:b/>
                <w:color w:val="000000" w:themeColor="text1"/>
                <w:sz w:val="20"/>
                <w:szCs w:val="20"/>
              </w:rPr>
              <w:t>entities</w:t>
            </w:r>
            <w:proofErr w:type="spellEnd"/>
          </w:p>
        </w:tc>
      </w:tr>
      <w:tr w:rsidR="0002701B" w:rsidRPr="0002701B"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Style w:val="Naglaeno"/>
                <w:rFonts w:ascii="Arial" w:hAnsi="Arial" w:cs="Arial"/>
                <w:b w:val="0"/>
                <w:color w:val="000000" w:themeColor="text1"/>
                <w:sz w:val="20"/>
                <w:szCs w:val="20"/>
              </w:rPr>
            </w:pPr>
            <w:proofErr w:type="spellStart"/>
            <w:r w:rsidRPr="0002701B">
              <w:rPr>
                <w:rStyle w:val="Naglaeno"/>
                <w:rFonts w:ascii="Arial" w:hAnsi="Arial" w:cs="Arial"/>
                <w:b w:val="0"/>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5A50B7" w:rsidRPr="0002701B" w:rsidRDefault="00051EDC"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rPr>
              <w:t>ECS514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5A50B7" w:rsidRPr="0002701B" w:rsidRDefault="00732B01"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rPr>
              <w:t>2</w:t>
            </w:r>
          </w:p>
        </w:tc>
      </w:tr>
      <w:tr w:rsidR="0002701B" w:rsidRPr="0002701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rPr>
              <w:t xml:space="preserve">Andrijana Rogošić, </w:t>
            </w:r>
            <w:proofErr w:type="spellStart"/>
            <w:r w:rsidRPr="0002701B">
              <w:rPr>
                <w:rFonts w:ascii="Arial" w:hAnsi="Arial" w:cs="Arial"/>
                <w:color w:val="000000" w:themeColor="text1"/>
                <w:sz w:val="20"/>
                <w:szCs w:val="20"/>
              </w:rPr>
              <w:t>PhD</w:t>
            </w:r>
            <w:proofErr w:type="spellEnd"/>
          </w:p>
          <w:p w:rsidR="001D7511" w:rsidRPr="0002701B" w:rsidRDefault="001D7511"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rPr>
              <w:t xml:space="preserve">Branka Ramljak, </w:t>
            </w:r>
            <w:proofErr w:type="spellStart"/>
            <w:r w:rsidRPr="0002701B">
              <w:rPr>
                <w:rFonts w:ascii="Arial" w:hAnsi="Arial" w:cs="Arial"/>
                <w:color w:val="000000" w:themeColor="text1"/>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rPr>
              <w:t>6</w:t>
            </w:r>
          </w:p>
        </w:tc>
      </w:tr>
      <w:tr w:rsidR="0002701B" w:rsidRPr="0002701B"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5A50B7" w:rsidRPr="0002701B" w:rsidRDefault="005A50B7" w:rsidP="00646B69">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A50B7" w:rsidRPr="0002701B" w:rsidRDefault="005A50B7" w:rsidP="00646B69">
            <w:pPr>
              <w:spacing w:after="0" w:line="240" w:lineRule="auto"/>
              <w:jc w:val="center"/>
              <w:rPr>
                <w:rFonts w:ascii="Arial" w:hAnsi="Arial" w:cs="Arial"/>
                <w:color w:val="000000" w:themeColor="text1"/>
                <w:sz w:val="20"/>
                <w:szCs w:val="20"/>
              </w:rPr>
            </w:pPr>
            <w:r w:rsidRPr="0002701B">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5A50B7" w:rsidRPr="0002701B" w:rsidRDefault="005A50B7" w:rsidP="00646B69">
            <w:pPr>
              <w:spacing w:after="0" w:line="240" w:lineRule="auto"/>
              <w:jc w:val="center"/>
              <w:rPr>
                <w:rFonts w:ascii="Arial" w:hAnsi="Arial" w:cs="Arial"/>
                <w:color w:val="000000" w:themeColor="text1"/>
                <w:sz w:val="20"/>
                <w:szCs w:val="20"/>
              </w:rPr>
            </w:pPr>
            <w:r w:rsidRPr="0002701B">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5A50B7" w:rsidRPr="0002701B" w:rsidRDefault="005A50B7" w:rsidP="00646B69">
            <w:pPr>
              <w:spacing w:after="0" w:line="240" w:lineRule="auto"/>
              <w:jc w:val="center"/>
              <w:rPr>
                <w:rFonts w:ascii="Arial" w:hAnsi="Arial" w:cs="Arial"/>
                <w:color w:val="000000" w:themeColor="text1"/>
                <w:sz w:val="20"/>
                <w:szCs w:val="20"/>
              </w:rPr>
            </w:pPr>
            <w:r w:rsidRPr="0002701B">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rsidR="005A50B7" w:rsidRPr="0002701B" w:rsidRDefault="005A50B7" w:rsidP="00646B69">
            <w:pPr>
              <w:spacing w:after="0" w:line="240" w:lineRule="auto"/>
              <w:jc w:val="center"/>
              <w:rPr>
                <w:rFonts w:ascii="Arial" w:hAnsi="Arial" w:cs="Arial"/>
                <w:color w:val="000000" w:themeColor="text1"/>
                <w:sz w:val="20"/>
                <w:szCs w:val="20"/>
              </w:rPr>
            </w:pPr>
            <w:r w:rsidRPr="0002701B">
              <w:rPr>
                <w:rFonts w:ascii="Arial" w:hAnsi="Arial" w:cs="Arial"/>
                <w:color w:val="000000" w:themeColor="text1"/>
                <w:sz w:val="20"/>
                <w:szCs w:val="20"/>
              </w:rPr>
              <w:t>F</w:t>
            </w:r>
          </w:p>
        </w:tc>
      </w:tr>
      <w:tr w:rsidR="0002701B" w:rsidRPr="0002701B"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p>
        </w:tc>
        <w:tc>
          <w:tcPr>
            <w:tcW w:w="2502" w:type="dxa"/>
            <w:gridSpan w:val="4"/>
            <w:vMerge/>
            <w:tcBorders>
              <w:bottom w:val="single" w:sz="12" w:space="0" w:color="auto"/>
              <w:right w:val="single" w:sz="12" w:space="0" w:color="auto"/>
            </w:tcBorders>
            <w:tcMar>
              <w:left w:w="57" w:type="dxa"/>
              <w:right w:w="57" w:type="dxa"/>
            </w:tcMar>
          </w:tcPr>
          <w:p w:rsidR="005A50B7" w:rsidRPr="0002701B" w:rsidRDefault="005A50B7" w:rsidP="00646B69">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5A50B7" w:rsidRPr="0002701B" w:rsidRDefault="001D7511"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5A50B7" w:rsidRPr="0002701B" w:rsidRDefault="005A50B7" w:rsidP="00646B69">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5A50B7" w:rsidRPr="00415BD1" w:rsidRDefault="001D7511" w:rsidP="00646B69">
            <w:pPr>
              <w:spacing w:after="0" w:line="240" w:lineRule="auto"/>
              <w:rPr>
                <w:rFonts w:ascii="Arial" w:hAnsi="Arial" w:cs="Arial"/>
                <w:color w:val="000000" w:themeColor="text1"/>
                <w:sz w:val="20"/>
                <w:szCs w:val="20"/>
              </w:rPr>
            </w:pPr>
            <w:r w:rsidRPr="00415BD1">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5A50B7" w:rsidRPr="0002701B" w:rsidRDefault="005A50B7" w:rsidP="00646B69">
            <w:pPr>
              <w:spacing w:after="0" w:line="240" w:lineRule="auto"/>
              <w:rPr>
                <w:rFonts w:ascii="Arial" w:hAnsi="Arial" w:cs="Arial"/>
                <w:color w:val="000000" w:themeColor="text1"/>
                <w:sz w:val="20"/>
                <w:szCs w:val="20"/>
              </w:rPr>
            </w:pPr>
          </w:p>
        </w:tc>
      </w:tr>
      <w:tr w:rsidR="0002701B" w:rsidRPr="0002701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5A50B7" w:rsidRPr="0002701B" w:rsidRDefault="005A50B7" w:rsidP="00646B69">
            <w:pPr>
              <w:spacing w:after="0" w:line="240" w:lineRule="auto"/>
              <w:rPr>
                <w:rFonts w:ascii="Arial" w:hAnsi="Arial" w:cs="Arial"/>
                <w:color w:val="000000" w:themeColor="text1"/>
                <w:sz w:val="20"/>
                <w:szCs w:val="20"/>
              </w:rPr>
            </w:pPr>
            <w:proofErr w:type="spellStart"/>
            <w:r w:rsidRPr="0002701B">
              <w:rPr>
                <w:rFonts w:ascii="Arial"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A50B7" w:rsidRPr="0002701B" w:rsidRDefault="005A50B7" w:rsidP="00646B69">
            <w:pPr>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5A50B7" w:rsidRPr="0002701B" w:rsidRDefault="00FD61ED" w:rsidP="00646B69">
            <w:pPr>
              <w:spacing w:after="0" w:line="240" w:lineRule="auto"/>
              <w:rPr>
                <w:rFonts w:ascii="Arial" w:hAnsi="Arial" w:cs="Arial"/>
                <w:strike/>
                <w:color w:val="000000" w:themeColor="text1"/>
                <w:sz w:val="20"/>
                <w:szCs w:val="20"/>
              </w:rPr>
            </w:pPr>
            <w:r>
              <w:rPr>
                <w:rFonts w:ascii="Arial" w:hAnsi="Arial" w:cs="Arial"/>
                <w:color w:val="000000" w:themeColor="text1"/>
                <w:sz w:val="20"/>
                <w:szCs w:val="20"/>
              </w:rPr>
              <w:t>2</w:t>
            </w:r>
            <w:r w:rsidR="001D7511" w:rsidRPr="0002701B">
              <w:rPr>
                <w:rFonts w:ascii="Arial" w:hAnsi="Arial" w:cs="Arial"/>
                <w:color w:val="000000" w:themeColor="text1"/>
                <w:sz w:val="20"/>
                <w:szCs w:val="20"/>
              </w:rPr>
              <w:t>0%</w:t>
            </w:r>
          </w:p>
        </w:tc>
      </w:tr>
      <w:tr w:rsidR="0002701B" w:rsidRPr="0002701B"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A50B7" w:rsidRPr="0002701B" w:rsidRDefault="005A50B7" w:rsidP="00646B69">
            <w:pPr>
              <w:tabs>
                <w:tab w:val="left" w:pos="2820"/>
              </w:tabs>
              <w:spacing w:after="0"/>
              <w:jc w:val="center"/>
              <w:rPr>
                <w:rFonts w:ascii="Arial" w:hAnsi="Arial" w:cs="Arial"/>
                <w:b/>
                <w:color w:val="000000" w:themeColor="text1"/>
                <w:sz w:val="20"/>
                <w:szCs w:val="20"/>
              </w:rPr>
            </w:pPr>
            <w:r w:rsidRPr="0002701B">
              <w:rPr>
                <w:rFonts w:ascii="Arial" w:hAnsi="Arial" w:cs="Arial"/>
                <w:b/>
                <w:color w:val="000000" w:themeColor="text1"/>
                <w:sz w:val="20"/>
                <w:szCs w:val="20"/>
              </w:rPr>
              <w:t>COURSE DESCRIPTION</w:t>
            </w:r>
          </w:p>
        </w:tc>
      </w:tr>
      <w:tr w:rsidR="0002701B" w:rsidRPr="0002701B"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5A50B7" w:rsidRPr="0002701B" w:rsidRDefault="005A50B7" w:rsidP="00646B69">
            <w:pPr>
              <w:tabs>
                <w:tab w:val="left" w:pos="282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proofErr w:type="spellStart"/>
            <w:r w:rsidRPr="0002701B">
              <w:rPr>
                <w:rFonts w:ascii="Arial" w:hAnsi="Arial" w:cs="Arial"/>
                <w:color w:val="000000" w:themeColor="text1"/>
                <w:sz w:val="20"/>
                <w:szCs w:val="20"/>
              </w:rPr>
              <w:t>Enabling</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students</w:t>
            </w:r>
            <w:proofErr w:type="spellEnd"/>
            <w:r w:rsidRPr="0002701B">
              <w:rPr>
                <w:rFonts w:ascii="Arial" w:hAnsi="Arial" w:cs="Arial"/>
                <w:color w:val="000000" w:themeColor="text1"/>
                <w:sz w:val="20"/>
                <w:szCs w:val="20"/>
              </w:rPr>
              <w:t xml:space="preserve"> to </w:t>
            </w:r>
            <w:proofErr w:type="spellStart"/>
            <w:r w:rsidRPr="0002701B">
              <w:rPr>
                <w:rFonts w:ascii="Arial" w:hAnsi="Arial" w:cs="Arial"/>
                <w:color w:val="000000" w:themeColor="text1"/>
                <w:sz w:val="20"/>
                <w:szCs w:val="20"/>
              </w:rPr>
              <w:t>be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accountants</w:t>
            </w:r>
            <w:proofErr w:type="spellEnd"/>
            <w:r w:rsidRPr="0002701B">
              <w:rPr>
                <w:rFonts w:ascii="Arial" w:hAnsi="Arial" w:cs="Arial"/>
                <w:color w:val="000000" w:themeColor="text1"/>
                <w:sz w:val="20"/>
                <w:szCs w:val="20"/>
              </w:rPr>
              <w:t xml:space="preserve"> for </w:t>
            </w:r>
            <w:proofErr w:type="spellStart"/>
            <w:r w:rsidRPr="0002701B">
              <w:rPr>
                <w:rFonts w:ascii="Arial" w:hAnsi="Arial" w:cs="Arial"/>
                <w:color w:val="000000" w:themeColor="text1"/>
                <w:sz w:val="20"/>
                <w:szCs w:val="20"/>
              </w:rPr>
              <w:t>gonvernmental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entities</w:t>
            </w:r>
            <w:proofErr w:type="spellEnd"/>
          </w:p>
        </w:tc>
      </w:tr>
      <w:tr w:rsidR="0002701B" w:rsidRPr="0002701B" w:rsidTr="00646B69">
        <w:tc>
          <w:tcPr>
            <w:tcW w:w="1912" w:type="dxa"/>
            <w:tcBorders>
              <w:left w:val="single" w:sz="12" w:space="0" w:color="auto"/>
            </w:tcBorders>
            <w:shd w:val="clear" w:color="auto" w:fill="CCFFFF"/>
            <w:tcMar>
              <w:left w:w="57" w:type="dxa"/>
              <w:right w:w="57" w:type="dxa"/>
            </w:tcMar>
            <w:vAlign w:val="center"/>
          </w:tcPr>
          <w:p w:rsidR="005A50B7" w:rsidRPr="0002701B" w:rsidRDefault="005A50B7" w:rsidP="00646B69">
            <w:pPr>
              <w:tabs>
                <w:tab w:val="left" w:pos="282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proofErr w:type="spellStart"/>
            <w:r w:rsidRPr="0002701B">
              <w:rPr>
                <w:rFonts w:ascii="Arial" w:hAnsi="Arial" w:cs="Arial"/>
                <w:color w:val="000000" w:themeColor="text1"/>
                <w:sz w:val="20"/>
                <w:szCs w:val="20"/>
              </w:rPr>
              <w:t>Previously</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passed</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exam</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in</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Accounting</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or</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Basics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Accounting</w:t>
            </w:r>
            <w:proofErr w:type="spellEnd"/>
          </w:p>
        </w:tc>
      </w:tr>
      <w:tr w:rsidR="0002701B" w:rsidRPr="0002701B" w:rsidTr="00646B69">
        <w:tc>
          <w:tcPr>
            <w:tcW w:w="1912" w:type="dxa"/>
            <w:tcBorders>
              <w:left w:val="single" w:sz="12" w:space="0" w:color="auto"/>
            </w:tcBorders>
            <w:shd w:val="clear" w:color="auto" w:fill="CCFFFF"/>
            <w:tcMar>
              <w:left w:w="57" w:type="dxa"/>
              <w:right w:w="57" w:type="dxa"/>
            </w:tcMar>
            <w:vAlign w:val="center"/>
          </w:tcPr>
          <w:p w:rsidR="005A50B7" w:rsidRPr="0002701B" w:rsidRDefault="005A50B7" w:rsidP="00646B69">
            <w:pPr>
              <w:tabs>
                <w:tab w:val="left" w:pos="282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main</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learning</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outcome</w:t>
            </w:r>
            <w:proofErr w:type="spellEnd"/>
            <w:r w:rsidRPr="0002701B">
              <w:rPr>
                <w:rFonts w:ascii="Arial" w:hAnsi="Arial" w:cs="Arial"/>
                <w:color w:val="000000" w:themeColor="text1"/>
                <w:sz w:val="20"/>
                <w:szCs w:val="20"/>
              </w:rPr>
              <w:t xml:space="preserve"> is:</w:t>
            </w:r>
          </w:p>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t xml:space="preserve">To </w:t>
            </w:r>
            <w:proofErr w:type="spellStart"/>
            <w:r w:rsidRPr="0002701B">
              <w:rPr>
                <w:rFonts w:ascii="Arial" w:hAnsi="Arial" w:cs="Arial"/>
                <w:color w:val="000000" w:themeColor="text1"/>
                <w:sz w:val="20"/>
                <w:szCs w:val="20"/>
              </w:rPr>
              <w:t>recomend</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framework</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accounting</w:t>
            </w:r>
            <w:proofErr w:type="spellEnd"/>
            <w:r w:rsidRPr="0002701B">
              <w:rPr>
                <w:rFonts w:ascii="Arial" w:hAnsi="Arial" w:cs="Arial"/>
                <w:color w:val="000000" w:themeColor="text1"/>
                <w:sz w:val="20"/>
                <w:szCs w:val="20"/>
              </w:rPr>
              <w:t xml:space="preserve"> for </w:t>
            </w:r>
            <w:proofErr w:type="spellStart"/>
            <w:r w:rsidRPr="0002701B">
              <w:rPr>
                <w:rFonts w:ascii="Arial" w:hAnsi="Arial" w:cs="Arial"/>
                <w:color w:val="000000" w:themeColor="text1"/>
                <w:sz w:val="20"/>
                <w:szCs w:val="20"/>
              </w:rPr>
              <w:t>governmental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entities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level</w:t>
            </w:r>
            <w:proofErr w:type="spellEnd"/>
            <w:r w:rsidRPr="0002701B">
              <w:rPr>
                <w:rFonts w:ascii="Arial" w:hAnsi="Arial" w:cs="Arial"/>
                <w:color w:val="000000" w:themeColor="text1"/>
                <w:sz w:val="20"/>
                <w:szCs w:val="20"/>
              </w:rPr>
              <w:t xml:space="preserve"> 7)</w:t>
            </w:r>
          </w:p>
          <w:p w:rsidR="005A50B7" w:rsidRPr="0002701B" w:rsidRDefault="005A50B7" w:rsidP="00646B69">
            <w:pPr>
              <w:tabs>
                <w:tab w:val="left" w:pos="2820"/>
              </w:tabs>
              <w:spacing w:after="0"/>
              <w:rPr>
                <w:rFonts w:ascii="Arial" w:hAnsi="Arial" w:cs="Arial"/>
                <w:color w:val="000000" w:themeColor="text1"/>
                <w:sz w:val="20"/>
                <w:szCs w:val="20"/>
              </w:rPr>
            </w:pPr>
          </w:p>
          <w:p w:rsidR="005A50B7" w:rsidRPr="0002701B" w:rsidRDefault="005A50B7" w:rsidP="00646B69">
            <w:pPr>
              <w:tabs>
                <w:tab w:val="left" w:pos="2820"/>
              </w:tabs>
              <w:spacing w:after="0"/>
              <w:rPr>
                <w:rFonts w:ascii="Arial" w:hAnsi="Arial" w:cs="Arial"/>
                <w:color w:val="000000" w:themeColor="text1"/>
                <w:sz w:val="20"/>
                <w:szCs w:val="20"/>
              </w:rPr>
            </w:pPr>
            <w:proofErr w:type="spellStart"/>
            <w:r w:rsidRPr="0002701B">
              <w:rPr>
                <w:rFonts w:ascii="Arial" w:hAnsi="Arial" w:cs="Arial"/>
                <w:color w:val="000000" w:themeColor="text1"/>
                <w:sz w:val="20"/>
                <w:szCs w:val="20"/>
              </w:rPr>
              <w:t>Specific</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learning</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outcomes</w:t>
            </w:r>
            <w:proofErr w:type="spellEnd"/>
            <w:r w:rsidRPr="0002701B">
              <w:rPr>
                <w:rFonts w:ascii="Arial" w:hAnsi="Arial" w:cs="Arial"/>
                <w:color w:val="000000" w:themeColor="text1"/>
                <w:sz w:val="20"/>
                <w:szCs w:val="20"/>
              </w:rPr>
              <w:t xml:space="preserve"> are:</w:t>
            </w:r>
          </w:p>
          <w:p w:rsidR="005A50B7" w:rsidRPr="0002701B" w:rsidRDefault="005A50B7" w:rsidP="005A50B7">
            <w:pPr>
              <w:numPr>
                <w:ilvl w:val="0"/>
                <w:numId w:val="3"/>
              </w:num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t xml:space="preserve">To </w:t>
            </w:r>
            <w:proofErr w:type="spellStart"/>
            <w:r w:rsidRPr="0002701B">
              <w:rPr>
                <w:rFonts w:ascii="Arial" w:hAnsi="Arial" w:cs="Arial"/>
                <w:color w:val="000000" w:themeColor="text1"/>
                <w:sz w:val="20"/>
                <w:szCs w:val="20"/>
              </w:rPr>
              <w:t>evaluate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financial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postition</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gonvernmental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entity</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level</w:t>
            </w:r>
            <w:proofErr w:type="spellEnd"/>
            <w:r w:rsidRPr="0002701B">
              <w:rPr>
                <w:rFonts w:ascii="Arial" w:hAnsi="Arial" w:cs="Arial"/>
                <w:color w:val="000000" w:themeColor="text1"/>
                <w:sz w:val="20"/>
                <w:szCs w:val="20"/>
              </w:rPr>
              <w:t xml:space="preserve"> 7)</w:t>
            </w:r>
          </w:p>
          <w:p w:rsidR="005A50B7" w:rsidRPr="0002701B" w:rsidRDefault="005A50B7" w:rsidP="005A50B7">
            <w:pPr>
              <w:numPr>
                <w:ilvl w:val="0"/>
                <w:numId w:val="3"/>
              </w:num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t xml:space="preserve">To </w:t>
            </w:r>
            <w:proofErr w:type="spellStart"/>
            <w:r w:rsidRPr="0002701B">
              <w:rPr>
                <w:rFonts w:ascii="Arial" w:hAnsi="Arial" w:cs="Arial"/>
                <w:color w:val="000000" w:themeColor="text1"/>
                <w:sz w:val="20"/>
                <w:szCs w:val="20"/>
              </w:rPr>
              <w:t>measure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changes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assets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and</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liabilities</w:t>
            </w:r>
            <w:proofErr w:type="spellEnd"/>
            <w:r w:rsidR="00732B01" w:rsidRPr="0002701B">
              <w:rPr>
                <w:rFonts w:ascii="Arial" w:hAnsi="Arial" w:cs="Arial"/>
                <w:color w:val="000000" w:themeColor="text1"/>
                <w:sz w:val="20"/>
                <w:szCs w:val="20"/>
              </w:rPr>
              <w:t xml:space="preserve">, </w:t>
            </w:r>
            <w:proofErr w:type="spellStart"/>
            <w:r w:rsidR="00732B01" w:rsidRPr="0002701B">
              <w:rPr>
                <w:rFonts w:ascii="Arial" w:hAnsi="Arial" w:cs="Arial"/>
                <w:color w:val="000000" w:themeColor="text1"/>
                <w:sz w:val="20"/>
                <w:szCs w:val="20"/>
              </w:rPr>
              <w:t>revenues</w:t>
            </w:r>
            <w:proofErr w:type="spellEnd"/>
            <w:r w:rsidR="00732B01" w:rsidRPr="0002701B">
              <w:rPr>
                <w:rFonts w:ascii="Arial" w:hAnsi="Arial" w:cs="Arial"/>
                <w:color w:val="000000" w:themeColor="text1"/>
                <w:sz w:val="20"/>
                <w:szCs w:val="20"/>
              </w:rPr>
              <w:t xml:space="preserve"> </w:t>
            </w:r>
            <w:proofErr w:type="spellStart"/>
            <w:r w:rsidR="00732B01" w:rsidRPr="0002701B">
              <w:rPr>
                <w:rFonts w:ascii="Arial" w:hAnsi="Arial" w:cs="Arial"/>
                <w:color w:val="000000" w:themeColor="text1"/>
                <w:sz w:val="20"/>
                <w:szCs w:val="20"/>
              </w:rPr>
              <w:t>and</w:t>
            </w:r>
            <w:proofErr w:type="spellEnd"/>
            <w:r w:rsidR="00732B01" w:rsidRPr="0002701B">
              <w:rPr>
                <w:rFonts w:ascii="Arial" w:hAnsi="Arial" w:cs="Arial"/>
                <w:color w:val="000000" w:themeColor="text1"/>
                <w:sz w:val="20"/>
                <w:szCs w:val="20"/>
              </w:rPr>
              <w:t xml:space="preserve"> </w:t>
            </w:r>
            <w:proofErr w:type="spellStart"/>
            <w:r w:rsidR="00732B01" w:rsidRPr="0002701B">
              <w:rPr>
                <w:rFonts w:ascii="Arial" w:hAnsi="Arial" w:cs="Arial"/>
                <w:color w:val="000000" w:themeColor="text1"/>
                <w:sz w:val="20"/>
                <w:szCs w:val="20"/>
              </w:rPr>
              <w:t>expenses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gonvernmental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entity</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level</w:t>
            </w:r>
            <w:proofErr w:type="spellEnd"/>
            <w:r w:rsidRPr="0002701B">
              <w:rPr>
                <w:rFonts w:ascii="Arial" w:hAnsi="Arial" w:cs="Arial"/>
                <w:color w:val="000000" w:themeColor="text1"/>
                <w:sz w:val="20"/>
                <w:szCs w:val="20"/>
              </w:rPr>
              <w:t xml:space="preserve"> 7)</w:t>
            </w:r>
          </w:p>
          <w:p w:rsidR="005A50B7" w:rsidRPr="0002701B" w:rsidRDefault="005A50B7" w:rsidP="005A50B7">
            <w:pPr>
              <w:numPr>
                <w:ilvl w:val="0"/>
                <w:numId w:val="3"/>
              </w:num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t xml:space="preserve">To </w:t>
            </w:r>
            <w:proofErr w:type="spellStart"/>
            <w:r w:rsidRPr="0002701B">
              <w:rPr>
                <w:rFonts w:ascii="Arial" w:hAnsi="Arial" w:cs="Arial"/>
                <w:color w:val="000000" w:themeColor="text1"/>
                <w:sz w:val="20"/>
                <w:szCs w:val="20"/>
              </w:rPr>
              <w:t>determine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financial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result</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gonvernmental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entity</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level</w:t>
            </w:r>
            <w:proofErr w:type="spellEnd"/>
            <w:r w:rsidRPr="0002701B">
              <w:rPr>
                <w:rFonts w:ascii="Arial" w:hAnsi="Arial" w:cs="Arial"/>
                <w:color w:val="000000" w:themeColor="text1"/>
                <w:sz w:val="20"/>
                <w:szCs w:val="20"/>
              </w:rPr>
              <w:t xml:space="preserve"> 7)</w:t>
            </w:r>
          </w:p>
          <w:p w:rsidR="005A50B7" w:rsidRPr="0002701B" w:rsidRDefault="005A50B7" w:rsidP="005A50B7">
            <w:pPr>
              <w:numPr>
                <w:ilvl w:val="0"/>
                <w:numId w:val="3"/>
              </w:num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t xml:space="preserve">To </w:t>
            </w:r>
            <w:proofErr w:type="spellStart"/>
            <w:r w:rsidRPr="0002701B">
              <w:rPr>
                <w:rFonts w:ascii="Arial" w:hAnsi="Arial" w:cs="Arial"/>
                <w:color w:val="000000" w:themeColor="text1"/>
                <w:sz w:val="20"/>
                <w:szCs w:val="20"/>
              </w:rPr>
              <w:t>prepare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financial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statements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of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gonvernmental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entities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level</w:t>
            </w:r>
            <w:proofErr w:type="spellEnd"/>
            <w:r w:rsidRPr="0002701B">
              <w:rPr>
                <w:rFonts w:ascii="Arial" w:hAnsi="Arial" w:cs="Arial"/>
                <w:color w:val="000000" w:themeColor="text1"/>
                <w:sz w:val="20"/>
                <w:szCs w:val="20"/>
              </w:rPr>
              <w:t xml:space="preserve"> 6)</w:t>
            </w:r>
          </w:p>
          <w:p w:rsidR="00732B01" w:rsidRPr="0002701B" w:rsidRDefault="00732B01" w:rsidP="00732B01">
            <w:pPr>
              <w:numPr>
                <w:ilvl w:val="0"/>
                <w:numId w:val="3"/>
              </w:num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lang w:val="en"/>
              </w:rPr>
              <w:t>To determine a regulatory framework that affects public sector accounting (level 7)</w:t>
            </w:r>
          </w:p>
        </w:tc>
      </w:tr>
      <w:tr w:rsidR="0002701B" w:rsidRPr="0002701B" w:rsidTr="00646B69">
        <w:tc>
          <w:tcPr>
            <w:tcW w:w="1912" w:type="dxa"/>
            <w:tcBorders>
              <w:left w:val="single" w:sz="12" w:space="0" w:color="auto"/>
            </w:tcBorders>
            <w:shd w:val="clear" w:color="auto" w:fill="CCFFFF"/>
            <w:tcMar>
              <w:left w:w="57" w:type="dxa"/>
              <w:right w:w="57" w:type="dxa"/>
            </w:tcMar>
            <w:vAlign w:val="center"/>
          </w:tcPr>
          <w:p w:rsidR="00D643BA" w:rsidRDefault="005A50B7" w:rsidP="00646B69">
            <w:pPr>
              <w:tabs>
                <w:tab w:val="left" w:pos="282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Course content broken down in detail by weekly class schedule (syllabus)</w:t>
            </w:r>
          </w:p>
          <w:p w:rsidR="00D643BA" w:rsidRPr="00D643BA" w:rsidRDefault="00D643BA" w:rsidP="00D643BA">
            <w:pPr>
              <w:rPr>
                <w:rFonts w:ascii="Arial" w:hAnsi="Arial" w:cs="Arial"/>
                <w:sz w:val="20"/>
                <w:szCs w:val="20"/>
              </w:rPr>
            </w:pPr>
          </w:p>
          <w:p w:rsidR="00D643BA" w:rsidRPr="00D643BA" w:rsidRDefault="00D643BA" w:rsidP="00D643BA">
            <w:pPr>
              <w:rPr>
                <w:rFonts w:ascii="Arial" w:hAnsi="Arial" w:cs="Arial"/>
                <w:sz w:val="20"/>
                <w:szCs w:val="20"/>
              </w:rPr>
            </w:pPr>
          </w:p>
          <w:p w:rsidR="00D643BA" w:rsidRPr="00D643BA" w:rsidRDefault="00D643BA" w:rsidP="00D643BA">
            <w:pPr>
              <w:rPr>
                <w:rFonts w:ascii="Arial" w:hAnsi="Arial" w:cs="Arial"/>
                <w:sz w:val="20"/>
                <w:szCs w:val="20"/>
              </w:rPr>
            </w:pPr>
          </w:p>
          <w:p w:rsidR="00D643BA" w:rsidRPr="00D643BA" w:rsidRDefault="00D643BA" w:rsidP="00D643BA">
            <w:pPr>
              <w:rPr>
                <w:rFonts w:ascii="Arial" w:hAnsi="Arial" w:cs="Arial"/>
                <w:sz w:val="20"/>
                <w:szCs w:val="20"/>
              </w:rPr>
            </w:pPr>
          </w:p>
          <w:p w:rsidR="00D643BA" w:rsidRPr="00D643BA" w:rsidRDefault="00D643BA" w:rsidP="00D643BA">
            <w:pPr>
              <w:rPr>
                <w:rFonts w:ascii="Arial" w:hAnsi="Arial" w:cs="Arial"/>
                <w:sz w:val="20"/>
                <w:szCs w:val="20"/>
              </w:rPr>
            </w:pPr>
          </w:p>
          <w:p w:rsidR="00D643BA" w:rsidRDefault="00D643BA" w:rsidP="00D643BA">
            <w:pPr>
              <w:rPr>
                <w:rFonts w:ascii="Arial" w:hAnsi="Arial" w:cs="Arial"/>
                <w:sz w:val="20"/>
                <w:szCs w:val="20"/>
              </w:rPr>
            </w:pPr>
          </w:p>
          <w:p w:rsidR="00D643BA" w:rsidRPr="00D643BA" w:rsidRDefault="00D643BA" w:rsidP="00D643BA">
            <w:pPr>
              <w:rPr>
                <w:rFonts w:ascii="Arial" w:hAnsi="Arial" w:cs="Arial"/>
                <w:sz w:val="20"/>
                <w:szCs w:val="20"/>
              </w:rPr>
            </w:pPr>
          </w:p>
          <w:p w:rsidR="00D643BA" w:rsidRPr="00D643BA" w:rsidRDefault="00D643BA" w:rsidP="00D643BA">
            <w:pPr>
              <w:rPr>
                <w:rFonts w:ascii="Arial" w:hAnsi="Arial" w:cs="Arial"/>
                <w:sz w:val="20"/>
                <w:szCs w:val="20"/>
              </w:rPr>
            </w:pPr>
          </w:p>
          <w:p w:rsidR="00D643BA" w:rsidRDefault="00D643BA" w:rsidP="00D643BA">
            <w:pPr>
              <w:rPr>
                <w:rFonts w:ascii="Arial" w:hAnsi="Arial" w:cs="Arial"/>
                <w:sz w:val="20"/>
                <w:szCs w:val="20"/>
              </w:rPr>
            </w:pPr>
          </w:p>
          <w:p w:rsidR="00D643BA" w:rsidRPr="00D643BA" w:rsidRDefault="00D643BA" w:rsidP="00D643BA">
            <w:pPr>
              <w:rPr>
                <w:rFonts w:ascii="Arial" w:hAnsi="Arial" w:cs="Arial"/>
                <w:sz w:val="20"/>
                <w:szCs w:val="20"/>
              </w:rPr>
            </w:pPr>
          </w:p>
          <w:p w:rsidR="00D643BA" w:rsidRDefault="00D643BA" w:rsidP="00D643BA">
            <w:pPr>
              <w:rPr>
                <w:rFonts w:ascii="Arial" w:hAnsi="Arial" w:cs="Arial"/>
                <w:sz w:val="20"/>
                <w:szCs w:val="20"/>
              </w:rPr>
            </w:pPr>
          </w:p>
          <w:p w:rsidR="005A50B7" w:rsidRPr="00D643BA" w:rsidRDefault="005A50B7" w:rsidP="00D643BA">
            <w:pPr>
              <w:rPr>
                <w:rFonts w:ascii="Arial" w:hAnsi="Arial" w:cs="Arial"/>
                <w:sz w:val="20"/>
                <w:szCs w:val="20"/>
              </w:rPr>
            </w:pPr>
          </w:p>
        </w:tc>
        <w:tc>
          <w:tcPr>
            <w:tcW w:w="7552" w:type="dxa"/>
            <w:gridSpan w:val="14"/>
            <w:tcBorders>
              <w:right w:val="single" w:sz="12" w:space="0" w:color="auto"/>
            </w:tcBorders>
            <w:tcMar>
              <w:left w:w="57" w:type="dxa"/>
              <w:right w:w="57" w:type="dxa"/>
            </w:tcMar>
          </w:tcPr>
          <w:tbl>
            <w:tblPr>
              <w:tblStyle w:val="Reetkatablice"/>
              <w:tblW w:w="5002" w:type="pct"/>
              <w:tblLayout w:type="fixed"/>
              <w:tblLook w:val="01E0" w:firstRow="1" w:lastRow="1" w:firstColumn="1" w:lastColumn="1" w:noHBand="0" w:noVBand="0"/>
            </w:tblPr>
            <w:tblGrid>
              <w:gridCol w:w="497"/>
              <w:gridCol w:w="2946"/>
              <w:gridCol w:w="472"/>
              <w:gridCol w:w="3009"/>
              <w:gridCol w:w="471"/>
            </w:tblGrid>
            <w:tr w:rsidR="0002701B" w:rsidRPr="0002701B" w:rsidTr="00646B69">
              <w:tc>
                <w:tcPr>
                  <w:tcW w:w="422" w:type="dxa"/>
                  <w:vMerge w:val="restart"/>
                  <w:tcBorders>
                    <w:top w:val="single" w:sz="18" w:space="0" w:color="auto"/>
                    <w:left w:val="single" w:sz="18" w:space="0" w:color="auto"/>
                    <w:right w:val="single" w:sz="18" w:space="0" w:color="auto"/>
                  </w:tcBorders>
                  <w:textDirection w:val="btLr"/>
                  <w:vAlign w:val="center"/>
                </w:tcPr>
                <w:p w:rsidR="005A50B7" w:rsidRPr="0002701B" w:rsidRDefault="005A50B7" w:rsidP="00646B69">
                  <w:pPr>
                    <w:ind w:left="113" w:right="113"/>
                    <w:jc w:val="center"/>
                    <w:rPr>
                      <w:rFonts w:ascii="Arial" w:hAnsi="Arial" w:cs="Arial"/>
                      <w:color w:val="000000" w:themeColor="text1"/>
                    </w:rPr>
                  </w:pPr>
                  <w:proofErr w:type="spellStart"/>
                  <w:r w:rsidRPr="0002701B">
                    <w:rPr>
                      <w:rFonts w:ascii="Arial" w:hAnsi="Arial" w:cs="Arial"/>
                      <w:color w:val="000000" w:themeColor="text1"/>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E</w:t>
                  </w:r>
                </w:p>
              </w:tc>
            </w:tr>
            <w:tr w:rsidR="0002701B" w:rsidRPr="0002701B" w:rsidTr="00646B69">
              <w:trPr>
                <w:cantSplit/>
                <w:trHeight w:val="699"/>
              </w:trPr>
              <w:tc>
                <w:tcPr>
                  <w:tcW w:w="497" w:type="dxa"/>
                  <w:vMerge/>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p>
              </w:tc>
              <w:tc>
                <w:tcPr>
                  <w:tcW w:w="2507" w:type="dxa"/>
                  <w:tcBorders>
                    <w:left w:val="single" w:sz="18" w:space="0" w:color="auto"/>
                  </w:tcBorders>
                  <w:vAlign w:val="center"/>
                </w:tcPr>
                <w:p w:rsidR="005A50B7" w:rsidRPr="0002701B" w:rsidRDefault="005A50B7" w:rsidP="00646B69">
                  <w:pPr>
                    <w:jc w:val="center"/>
                    <w:rPr>
                      <w:rFonts w:ascii="Arial" w:hAnsi="Arial" w:cs="Arial"/>
                      <w:color w:val="000000" w:themeColor="text1"/>
                    </w:rPr>
                  </w:pPr>
                  <w:proofErr w:type="spellStart"/>
                  <w:r w:rsidRPr="0002701B">
                    <w:rPr>
                      <w:rFonts w:ascii="Arial" w:hAnsi="Arial" w:cs="Arial"/>
                      <w:color w:val="000000" w:themeColor="text1"/>
                    </w:rPr>
                    <w:t>Topic</w:t>
                  </w:r>
                  <w:proofErr w:type="spellEnd"/>
                </w:p>
              </w:tc>
              <w:tc>
                <w:tcPr>
                  <w:tcW w:w="402" w:type="dxa"/>
                  <w:tcBorders>
                    <w:right w:val="single" w:sz="18" w:space="0" w:color="auto"/>
                  </w:tcBorders>
                  <w:vAlign w:val="center"/>
                </w:tcPr>
                <w:p w:rsidR="005A50B7" w:rsidRPr="0002701B" w:rsidRDefault="005A50B7" w:rsidP="00646B69">
                  <w:pPr>
                    <w:ind w:left="-108" w:right="-108"/>
                    <w:jc w:val="center"/>
                    <w:rPr>
                      <w:rFonts w:ascii="Arial" w:hAnsi="Arial" w:cs="Arial"/>
                      <w:color w:val="000000" w:themeColor="text1"/>
                    </w:rPr>
                  </w:pPr>
                  <w:r w:rsidRPr="0002701B">
                    <w:rPr>
                      <w:rFonts w:ascii="Arial" w:hAnsi="Arial" w:cs="Arial"/>
                      <w:color w:val="000000" w:themeColor="text1"/>
                    </w:rPr>
                    <w:t xml:space="preserve">h </w:t>
                  </w:r>
                </w:p>
              </w:tc>
              <w:tc>
                <w:tcPr>
                  <w:tcW w:w="2561" w:type="dxa"/>
                  <w:tcBorders>
                    <w:left w:val="single" w:sz="18" w:space="0" w:color="auto"/>
                  </w:tcBorders>
                  <w:vAlign w:val="center"/>
                </w:tcPr>
                <w:p w:rsidR="005A50B7" w:rsidRPr="0002701B" w:rsidRDefault="005A50B7" w:rsidP="00646B69">
                  <w:pPr>
                    <w:jc w:val="center"/>
                    <w:rPr>
                      <w:rFonts w:ascii="Arial" w:hAnsi="Arial" w:cs="Arial"/>
                      <w:color w:val="000000" w:themeColor="text1"/>
                    </w:rPr>
                  </w:pPr>
                  <w:proofErr w:type="spellStart"/>
                  <w:r w:rsidRPr="0002701B">
                    <w:rPr>
                      <w:rFonts w:ascii="Arial" w:hAnsi="Arial" w:cs="Arial"/>
                      <w:color w:val="000000" w:themeColor="text1"/>
                    </w:rPr>
                    <w:t>Topic</w:t>
                  </w:r>
                  <w:proofErr w:type="spellEnd"/>
                </w:p>
              </w:tc>
              <w:tc>
                <w:tcPr>
                  <w:tcW w:w="401" w:type="dxa"/>
                  <w:tcBorders>
                    <w:right w:val="single" w:sz="18" w:space="0" w:color="auto"/>
                  </w:tcBorders>
                  <w:vAlign w:val="center"/>
                </w:tcPr>
                <w:p w:rsidR="005A50B7" w:rsidRPr="0002701B" w:rsidRDefault="005A50B7" w:rsidP="00646B69">
                  <w:pPr>
                    <w:ind w:left="-108" w:right="-69"/>
                    <w:jc w:val="center"/>
                    <w:rPr>
                      <w:rFonts w:ascii="Arial" w:hAnsi="Arial" w:cs="Arial"/>
                      <w:color w:val="000000" w:themeColor="text1"/>
                    </w:rPr>
                  </w:pPr>
                  <w:r w:rsidRPr="0002701B">
                    <w:rPr>
                      <w:rFonts w:ascii="Arial" w:hAnsi="Arial" w:cs="Arial"/>
                      <w:color w:val="000000" w:themeColor="text1"/>
                    </w:rPr>
                    <w:t xml:space="preserve">h </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1</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Introduction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The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content</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and</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the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objective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p>
              </w:tc>
              <w:tc>
                <w:tcPr>
                  <w:tcW w:w="402" w:type="dxa"/>
                  <w:tcBorders>
                    <w:right w:val="single" w:sz="18" w:space="0" w:color="auto"/>
                  </w:tcBorders>
                  <w:vAlign w:val="center"/>
                </w:tcPr>
                <w:p w:rsidR="005A50B7" w:rsidRPr="0002701B" w:rsidRDefault="005A50B7" w:rsidP="00646B69">
                  <w:pP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systems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croatia</w:t>
                  </w:r>
                  <w:proofErr w:type="spellEnd"/>
                </w:p>
              </w:tc>
              <w:tc>
                <w:tcPr>
                  <w:tcW w:w="401" w:type="dxa"/>
                  <w:tcBorders>
                    <w:right w:val="single" w:sz="18" w:space="0" w:color="auto"/>
                  </w:tcBorders>
                  <w:vAlign w:val="center"/>
                </w:tcPr>
                <w:p w:rsidR="005A50B7" w:rsidRPr="0002701B" w:rsidRDefault="005A50B7" w:rsidP="00646B69">
                  <w:pP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Developement</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and</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the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basics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Caracteristics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w:t>
                  </w:r>
                  <w:proofErr w:type="spellEnd"/>
                  <w:r w:rsidRPr="0002701B">
                    <w:rPr>
                      <w:rFonts w:ascii="Arial" w:hAnsi="Arial" w:cs="Arial"/>
                      <w:color w:val="000000" w:themeColor="text1"/>
                    </w:rPr>
                    <w:t xml:space="preserve"> Croatia</w:t>
                  </w:r>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3</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r w:rsidRPr="0002701B">
                    <w:rPr>
                      <w:rFonts w:ascii="Arial" w:hAnsi="Arial" w:cs="Arial"/>
                      <w:color w:val="000000" w:themeColor="text1"/>
                    </w:rPr>
                    <w:t xml:space="preserve">System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reporting</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r w:rsidRPr="0002701B">
                    <w:rPr>
                      <w:rFonts w:ascii="Arial" w:hAnsi="Arial" w:cs="Arial"/>
                      <w:color w:val="000000" w:themeColor="text1"/>
                    </w:rPr>
                    <w:t xml:space="preserve">Financial </w:t>
                  </w:r>
                  <w:proofErr w:type="spellStart"/>
                  <w:r w:rsidRPr="0002701B">
                    <w:rPr>
                      <w:rFonts w:ascii="Arial" w:hAnsi="Arial" w:cs="Arial"/>
                      <w:color w:val="000000" w:themeColor="text1"/>
                    </w:rPr>
                    <w:t>statements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4</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Application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the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chart</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The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act</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5</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Non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assets</w:t>
                  </w:r>
                  <w:bookmarkStart w:id="0" w:name="_GoBack"/>
                  <w:bookmarkEnd w:id="0"/>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Recording</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purchase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non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assets</w:t>
                  </w:r>
                  <w:proofErr w:type="spellEnd"/>
                  <w:r w:rsidRPr="0002701B">
                    <w:rPr>
                      <w:rFonts w:ascii="Arial" w:hAnsi="Arial" w:cs="Arial"/>
                      <w:color w:val="000000" w:themeColor="text1"/>
                    </w:rPr>
                    <w:t xml:space="preserve"> </w:t>
                  </w:r>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6</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Donations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and</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transfers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non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assets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The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changes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non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assets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7</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Amortization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and</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depreciation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non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assets</w:t>
                  </w:r>
                  <w:proofErr w:type="spellEnd"/>
                </w:p>
                <w:p w:rsidR="001D7511" w:rsidRPr="0002701B" w:rsidRDefault="001D7511" w:rsidP="00646B69">
                  <w:pPr>
                    <w:rPr>
                      <w:rFonts w:ascii="Arial" w:hAnsi="Arial" w:cs="Arial"/>
                      <w:color w:val="000000" w:themeColor="text1"/>
                    </w:rPr>
                  </w:pPr>
                  <w:proofErr w:type="spellStart"/>
                  <w:r w:rsidRPr="0002701B">
                    <w:rPr>
                      <w:rFonts w:ascii="Arial" w:hAnsi="Arial" w:cs="Arial"/>
                      <w:color w:val="000000" w:themeColor="text1"/>
                    </w:rPr>
                    <w:t>The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purchase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inventory</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Recording</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amortization</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8</w:t>
                  </w:r>
                </w:p>
              </w:tc>
              <w:tc>
                <w:tcPr>
                  <w:tcW w:w="2507" w:type="dxa"/>
                  <w:tcBorders>
                    <w:left w:val="single" w:sz="18" w:space="0" w:color="auto"/>
                  </w:tcBorders>
                  <w:vAlign w:val="center"/>
                </w:tcPr>
                <w:p w:rsidR="005A50B7" w:rsidRPr="0002701B" w:rsidRDefault="005A50B7" w:rsidP="0002701B">
                  <w:pPr>
                    <w:rPr>
                      <w:rFonts w:ascii="Arial" w:hAnsi="Arial" w:cs="Arial"/>
                      <w:strike/>
                      <w:color w:val="000000" w:themeColor="text1"/>
                    </w:rPr>
                  </w:pPr>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p>
              </w:tc>
              <w:tc>
                <w:tcPr>
                  <w:tcW w:w="2561" w:type="dxa"/>
                  <w:tcBorders>
                    <w:left w:val="single" w:sz="18" w:space="0" w:color="auto"/>
                  </w:tcBorders>
                  <w:vAlign w:val="center"/>
                </w:tcPr>
                <w:p w:rsidR="005A50B7" w:rsidRPr="0002701B" w:rsidRDefault="005A50B7" w:rsidP="00646B69">
                  <w:pPr>
                    <w:rPr>
                      <w:rFonts w:ascii="Arial" w:hAnsi="Arial" w:cs="Arial"/>
                      <w:strike/>
                      <w:color w:val="000000" w:themeColor="text1"/>
                    </w:rPr>
                  </w:pPr>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9</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r w:rsidRPr="0002701B">
                    <w:rPr>
                      <w:rFonts w:ascii="Arial" w:hAnsi="Arial" w:cs="Arial"/>
                      <w:color w:val="000000" w:themeColor="text1"/>
                    </w:rPr>
                    <w:t xml:space="preserve">Financial </w:t>
                  </w:r>
                  <w:proofErr w:type="spellStart"/>
                  <w:r w:rsidRPr="0002701B">
                    <w:rPr>
                      <w:rFonts w:ascii="Arial" w:hAnsi="Arial" w:cs="Arial"/>
                      <w:color w:val="000000" w:themeColor="text1"/>
                    </w:rPr>
                    <w:t>assets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Liabilities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Recording</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changes</w:t>
                  </w:r>
                  <w:proofErr w:type="spellEnd"/>
                  <w:r w:rsidRPr="0002701B">
                    <w:rPr>
                      <w:rFonts w:ascii="Arial" w:hAnsi="Arial" w:cs="Arial"/>
                      <w:color w:val="000000" w:themeColor="text1"/>
                    </w:rPr>
                    <w:t xml:space="preserve"> on </w:t>
                  </w:r>
                  <w:proofErr w:type="spellStart"/>
                  <w:r w:rsidRPr="0002701B">
                    <w:rPr>
                      <w:rFonts w:ascii="Arial" w:hAnsi="Arial" w:cs="Arial"/>
                      <w:color w:val="000000" w:themeColor="text1"/>
                    </w:rPr>
                    <w:t>inventories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10</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Expenses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and</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cash</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ioutlows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Recording</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changes</w:t>
                  </w:r>
                  <w:proofErr w:type="spellEnd"/>
                  <w:r w:rsidRPr="0002701B">
                    <w:rPr>
                      <w:rFonts w:ascii="Arial" w:hAnsi="Arial" w:cs="Arial"/>
                      <w:color w:val="000000" w:themeColor="text1"/>
                    </w:rPr>
                    <w:t xml:space="preserve"> on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assets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lastRenderedPageBreak/>
                    <w:t>11</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Differentiation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income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and</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cash</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inflows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Recording</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income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and</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cash</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inflows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12</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r w:rsidRPr="0002701B">
                    <w:rPr>
                      <w:rFonts w:ascii="Arial" w:hAnsi="Arial" w:cs="Arial"/>
                      <w:color w:val="000000" w:themeColor="text1"/>
                    </w:rPr>
                    <w:t xml:space="preserve">Financial </w:t>
                  </w:r>
                  <w:proofErr w:type="spellStart"/>
                  <w:r w:rsidRPr="0002701B">
                    <w:rPr>
                      <w:rFonts w:ascii="Arial" w:hAnsi="Arial" w:cs="Arial"/>
                      <w:color w:val="000000" w:themeColor="text1"/>
                    </w:rPr>
                    <w:t>result</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measurement</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r w:rsidRPr="0002701B">
                    <w:rPr>
                      <w:rFonts w:ascii="Arial" w:hAnsi="Arial" w:cs="Arial"/>
                      <w:color w:val="000000" w:themeColor="text1"/>
                    </w:rPr>
                    <w:t xml:space="preserve">Financial </w:t>
                  </w:r>
                  <w:proofErr w:type="spellStart"/>
                  <w:r w:rsidRPr="0002701B">
                    <w:rPr>
                      <w:rFonts w:ascii="Arial" w:hAnsi="Arial" w:cs="Arial"/>
                      <w:color w:val="000000" w:themeColor="text1"/>
                    </w:rPr>
                    <w:t>result</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recording</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13</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Specifics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accounting</w:t>
                  </w:r>
                  <w:proofErr w:type="spellEnd"/>
                  <w:r w:rsidRPr="0002701B">
                    <w:rPr>
                      <w:rFonts w:ascii="Arial" w:hAnsi="Arial" w:cs="Arial"/>
                      <w:color w:val="000000" w:themeColor="text1"/>
                    </w:rPr>
                    <w:t xml:space="preserve"> for </w:t>
                  </w:r>
                  <w:proofErr w:type="spellStart"/>
                  <w:r w:rsidRPr="0002701B">
                    <w:rPr>
                      <w:rFonts w:ascii="Arial" w:hAnsi="Arial" w:cs="Arial"/>
                      <w:color w:val="000000" w:themeColor="text1"/>
                    </w:rPr>
                    <w:t>gonvernmental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entities</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in</w:t>
                  </w:r>
                  <w:proofErr w:type="spellEnd"/>
                  <w:r w:rsidRPr="0002701B">
                    <w:rPr>
                      <w:rFonts w:ascii="Arial" w:hAnsi="Arial" w:cs="Arial"/>
                      <w:color w:val="000000" w:themeColor="text1"/>
                    </w:rPr>
                    <w:t xml:space="preserve"> some </w:t>
                  </w:r>
                  <w:proofErr w:type="spellStart"/>
                  <w:r w:rsidRPr="0002701B">
                    <w:rPr>
                      <w:rFonts w:ascii="Arial" w:hAnsi="Arial" w:cs="Arial"/>
                      <w:color w:val="000000" w:themeColor="text1"/>
                    </w:rPr>
                    <w:t>organizations</w:t>
                  </w:r>
                  <w:proofErr w:type="spellEnd"/>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Recording</w:t>
                  </w:r>
                  <w:proofErr w:type="spellEnd"/>
                  <w:r w:rsidRPr="0002701B">
                    <w:rPr>
                      <w:rFonts w:ascii="Arial" w:hAnsi="Arial" w:cs="Arial"/>
                      <w:color w:val="000000" w:themeColor="text1"/>
                    </w:rPr>
                    <w:t xml:space="preserve"> on </w:t>
                  </w:r>
                  <w:proofErr w:type="spellStart"/>
                  <w:r w:rsidRPr="0002701B">
                    <w:rPr>
                      <w:rFonts w:ascii="Arial" w:hAnsi="Arial" w:cs="Arial"/>
                      <w:color w:val="000000" w:themeColor="text1"/>
                    </w:rPr>
                    <w:t>equity</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changes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14</w:t>
                  </w:r>
                </w:p>
              </w:tc>
              <w:tc>
                <w:tcPr>
                  <w:tcW w:w="2507"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Public</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purchase</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Gonvermental</w:t>
                  </w:r>
                  <w:proofErr w:type="spellEnd"/>
                  <w:r w:rsidRPr="0002701B">
                    <w:rPr>
                      <w:rFonts w:ascii="Arial" w:hAnsi="Arial" w:cs="Arial"/>
                      <w:color w:val="000000" w:themeColor="text1"/>
                    </w:rPr>
                    <w:t xml:space="preserve"> audit</w:t>
                  </w:r>
                </w:p>
              </w:tc>
              <w:tc>
                <w:tcPr>
                  <w:tcW w:w="402"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c>
                <w:tcPr>
                  <w:tcW w:w="2561" w:type="dxa"/>
                  <w:tcBorders>
                    <w:left w:val="single" w:sz="18" w:space="0" w:color="auto"/>
                  </w:tcBorders>
                  <w:vAlign w:val="center"/>
                </w:tcPr>
                <w:p w:rsidR="005A50B7" w:rsidRPr="0002701B" w:rsidRDefault="005A50B7" w:rsidP="00646B69">
                  <w:pPr>
                    <w:rPr>
                      <w:rFonts w:ascii="Arial" w:hAnsi="Arial" w:cs="Arial"/>
                      <w:color w:val="000000" w:themeColor="text1"/>
                    </w:rPr>
                  </w:pPr>
                  <w:proofErr w:type="spellStart"/>
                  <w:r w:rsidRPr="0002701B">
                    <w:rPr>
                      <w:rFonts w:ascii="Arial" w:hAnsi="Arial" w:cs="Arial"/>
                      <w:color w:val="000000" w:themeColor="text1"/>
                    </w:rPr>
                    <w:t>Preparation</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of</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financial</w:t>
                  </w:r>
                  <w:proofErr w:type="spellEnd"/>
                  <w:r w:rsidRPr="0002701B">
                    <w:rPr>
                      <w:rFonts w:ascii="Arial" w:hAnsi="Arial" w:cs="Arial"/>
                      <w:color w:val="000000" w:themeColor="text1"/>
                    </w:rPr>
                    <w:t xml:space="preserve"> </w:t>
                  </w:r>
                  <w:proofErr w:type="spellStart"/>
                  <w:r w:rsidRPr="0002701B">
                    <w:rPr>
                      <w:rFonts w:ascii="Arial" w:hAnsi="Arial" w:cs="Arial"/>
                      <w:color w:val="000000" w:themeColor="text1"/>
                    </w:rPr>
                    <w:t>statements</w:t>
                  </w:r>
                  <w:proofErr w:type="spellEnd"/>
                </w:p>
              </w:tc>
              <w:tc>
                <w:tcPr>
                  <w:tcW w:w="401" w:type="dxa"/>
                  <w:tcBorders>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2</w:t>
                  </w:r>
                </w:p>
              </w:tc>
            </w:tr>
            <w:tr w:rsidR="0002701B" w:rsidRPr="0002701B" w:rsidTr="00646B69">
              <w:trPr>
                <w:cantSplit/>
              </w:trPr>
              <w:tc>
                <w:tcPr>
                  <w:tcW w:w="422" w:type="dxa"/>
                  <w:tcBorders>
                    <w:left w:val="single" w:sz="18" w:space="0" w:color="auto"/>
                    <w:bottom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r w:rsidRPr="0002701B">
                    <w:rPr>
                      <w:rFonts w:ascii="Arial" w:hAnsi="Arial" w:cs="Arial"/>
                      <w:color w:val="000000" w:themeColor="text1"/>
                    </w:rPr>
                    <w:t>15</w:t>
                  </w:r>
                </w:p>
              </w:tc>
              <w:tc>
                <w:tcPr>
                  <w:tcW w:w="2507" w:type="dxa"/>
                  <w:tcBorders>
                    <w:left w:val="single" w:sz="18" w:space="0" w:color="auto"/>
                    <w:bottom w:val="single" w:sz="18" w:space="0" w:color="auto"/>
                  </w:tcBorders>
                  <w:vAlign w:val="center"/>
                </w:tcPr>
                <w:p w:rsidR="005A50B7" w:rsidRPr="0002701B" w:rsidRDefault="005A50B7" w:rsidP="00646B69">
                  <w:pPr>
                    <w:rPr>
                      <w:rFonts w:ascii="Arial" w:hAnsi="Arial" w:cs="Arial"/>
                      <w:strike/>
                      <w:color w:val="000000" w:themeColor="text1"/>
                    </w:rPr>
                  </w:pPr>
                </w:p>
              </w:tc>
              <w:tc>
                <w:tcPr>
                  <w:tcW w:w="402" w:type="dxa"/>
                  <w:tcBorders>
                    <w:bottom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p>
              </w:tc>
              <w:tc>
                <w:tcPr>
                  <w:tcW w:w="2561" w:type="dxa"/>
                  <w:tcBorders>
                    <w:left w:val="single" w:sz="18" w:space="0" w:color="auto"/>
                    <w:bottom w:val="single" w:sz="18" w:space="0" w:color="auto"/>
                  </w:tcBorders>
                  <w:vAlign w:val="center"/>
                </w:tcPr>
                <w:p w:rsidR="005A50B7" w:rsidRPr="0002701B" w:rsidRDefault="005A50B7" w:rsidP="00646B69">
                  <w:pPr>
                    <w:rPr>
                      <w:rFonts w:ascii="Arial" w:hAnsi="Arial" w:cs="Arial"/>
                      <w:strike/>
                      <w:color w:val="000000" w:themeColor="text1"/>
                    </w:rPr>
                  </w:pPr>
                </w:p>
              </w:tc>
              <w:tc>
                <w:tcPr>
                  <w:tcW w:w="401" w:type="dxa"/>
                  <w:tcBorders>
                    <w:bottom w:val="single" w:sz="18" w:space="0" w:color="auto"/>
                    <w:right w:val="single" w:sz="18" w:space="0" w:color="auto"/>
                  </w:tcBorders>
                  <w:vAlign w:val="center"/>
                </w:tcPr>
                <w:p w:rsidR="005A50B7" w:rsidRPr="0002701B" w:rsidRDefault="005A50B7" w:rsidP="00646B69">
                  <w:pPr>
                    <w:jc w:val="center"/>
                    <w:rPr>
                      <w:rFonts w:ascii="Arial" w:hAnsi="Arial" w:cs="Arial"/>
                      <w:color w:val="000000" w:themeColor="text1"/>
                    </w:rPr>
                  </w:pPr>
                </w:p>
              </w:tc>
            </w:tr>
          </w:tbl>
          <w:p w:rsidR="005A50B7" w:rsidRPr="0002701B" w:rsidRDefault="005A50B7" w:rsidP="00646B69">
            <w:pPr>
              <w:tabs>
                <w:tab w:val="left" w:pos="2820"/>
              </w:tabs>
              <w:spacing w:after="0"/>
              <w:rPr>
                <w:rFonts w:ascii="Arial" w:hAnsi="Arial" w:cs="Arial"/>
                <w:color w:val="000000" w:themeColor="text1"/>
                <w:sz w:val="20"/>
                <w:szCs w:val="20"/>
              </w:rPr>
            </w:pPr>
          </w:p>
        </w:tc>
      </w:tr>
      <w:tr w:rsidR="0002701B" w:rsidRPr="0002701B"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5A50B7" w:rsidRPr="0002701B" w:rsidRDefault="005A50B7" w:rsidP="00646B69">
            <w:pPr>
              <w:tabs>
                <w:tab w:val="left" w:pos="282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color w:val="000000" w:themeColor="text1"/>
                <w:sz w:val="20"/>
                <w:szCs w:val="20"/>
                <w:lang w:val="hr-HR"/>
              </w:rPr>
              <w:t xml:space="preserve"> </w:t>
            </w:r>
            <w:r w:rsidRPr="0002701B">
              <w:rPr>
                <w:rFonts w:ascii="Arial" w:hAnsi="Arial" w:cs="Arial"/>
                <w:color w:val="000000" w:themeColor="text1"/>
                <w:sz w:val="20"/>
                <w:szCs w:val="20"/>
                <w:lang w:val="en-GB"/>
              </w:rPr>
              <w:t>lectures</w:t>
            </w:r>
          </w:p>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b w:val="0"/>
                <w:color w:val="000000" w:themeColor="text1"/>
                <w:sz w:val="20"/>
                <w:szCs w:val="20"/>
                <w:lang w:val="en-GB"/>
              </w:rPr>
              <w:t>seminars and workshops</w:t>
            </w:r>
          </w:p>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color w:val="000000" w:themeColor="text1"/>
                <w:sz w:val="20"/>
                <w:szCs w:val="20"/>
                <w:lang w:val="en-GB"/>
              </w:rPr>
              <w:t>exercises</w:t>
            </w:r>
            <w:r w:rsidRPr="0002701B">
              <w:rPr>
                <w:rFonts w:ascii="Arial" w:hAnsi="Arial" w:cs="Arial"/>
                <w:color w:val="000000" w:themeColor="text1"/>
                <w:sz w:val="20"/>
                <w:szCs w:val="20"/>
                <w:lang w:val="hr-HR"/>
              </w:rPr>
              <w:t xml:space="preserve">  </w:t>
            </w:r>
          </w:p>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b w:val="0"/>
                <w:i/>
                <w:color w:val="000000" w:themeColor="text1"/>
                <w:sz w:val="20"/>
                <w:szCs w:val="20"/>
                <w:lang w:val="hr-HR"/>
              </w:rPr>
              <w:t>on line</w:t>
            </w:r>
            <w:r w:rsidRPr="0002701B">
              <w:rPr>
                <w:rFonts w:ascii="Arial" w:hAnsi="Arial" w:cs="Arial"/>
                <w:b w:val="0"/>
                <w:color w:val="000000" w:themeColor="text1"/>
                <w:sz w:val="20"/>
                <w:szCs w:val="20"/>
                <w:lang w:val="hr-HR"/>
              </w:rPr>
              <w:t xml:space="preserve"> </w:t>
            </w:r>
            <w:r w:rsidRPr="0002701B">
              <w:rPr>
                <w:rFonts w:ascii="Arial" w:hAnsi="Arial" w:cs="Arial"/>
                <w:b w:val="0"/>
                <w:color w:val="000000" w:themeColor="text1"/>
                <w:sz w:val="20"/>
                <w:szCs w:val="20"/>
                <w:lang w:val="en-GB"/>
              </w:rPr>
              <w:t>in entirety</w:t>
            </w:r>
          </w:p>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color w:val="000000" w:themeColor="text1"/>
                <w:sz w:val="20"/>
                <w:szCs w:val="20"/>
                <w:lang w:val="en-GB"/>
              </w:rPr>
              <w:t>partial e-learning</w:t>
            </w:r>
          </w:p>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MS Gothic" w:eastAsia="MS Gothic" w:hAnsi="MS Gothic" w:cs="Arial" w:hint="eastAsia"/>
                <w:color w:val="000000" w:themeColor="text1"/>
                <w:sz w:val="20"/>
                <w:szCs w:val="20"/>
              </w:rPr>
              <w:t>☐</w:t>
            </w:r>
            <w:r w:rsidRPr="0002701B">
              <w:rPr>
                <w:rFonts w:ascii="Arial" w:hAnsi="Arial" w:cs="Arial"/>
                <w:color w:val="000000" w:themeColor="text1"/>
                <w:sz w:val="20"/>
                <w:szCs w:val="20"/>
              </w:rPr>
              <w:t xml:space="preserve"> </w:t>
            </w:r>
            <w:r w:rsidRPr="0002701B">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b w:val="0"/>
                <w:color w:val="000000" w:themeColor="text1"/>
                <w:sz w:val="20"/>
                <w:szCs w:val="20"/>
                <w:lang w:val="en-GB"/>
              </w:rPr>
              <w:t>independent assignments</w:t>
            </w:r>
          </w:p>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b w:val="0"/>
                <w:color w:val="000000" w:themeColor="text1"/>
                <w:sz w:val="20"/>
                <w:szCs w:val="20"/>
                <w:lang w:val="en-GB"/>
              </w:rPr>
              <w:t>multimedia</w:t>
            </w:r>
            <w:r w:rsidRPr="0002701B">
              <w:rPr>
                <w:rFonts w:ascii="Arial" w:hAnsi="Arial" w:cs="Arial"/>
                <w:b w:val="0"/>
                <w:color w:val="000000" w:themeColor="text1"/>
                <w:sz w:val="20"/>
                <w:szCs w:val="20"/>
                <w:lang w:val="hr-HR"/>
              </w:rPr>
              <w:t xml:space="preserve"> </w:t>
            </w:r>
          </w:p>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b w:val="0"/>
                <w:color w:val="000000" w:themeColor="text1"/>
                <w:sz w:val="20"/>
                <w:szCs w:val="20"/>
                <w:lang w:val="en-GB"/>
              </w:rPr>
              <w:t>laboratory</w:t>
            </w:r>
          </w:p>
          <w:p w:rsidR="005A50B7" w:rsidRPr="0002701B" w:rsidRDefault="005A50B7" w:rsidP="00646B69">
            <w:pPr>
              <w:pStyle w:val="FieldText"/>
              <w:rPr>
                <w:rFonts w:ascii="Arial" w:hAnsi="Arial" w:cs="Arial"/>
                <w:b w:val="0"/>
                <w:color w:val="000000" w:themeColor="text1"/>
                <w:sz w:val="20"/>
                <w:szCs w:val="20"/>
                <w:lang w:val="hr-HR"/>
              </w:rPr>
            </w:pPr>
            <w:r w:rsidRPr="0002701B">
              <w:rPr>
                <w:rFonts w:ascii="MS Gothic" w:eastAsia="MS Gothic" w:hAnsi="MS Gothic" w:cs="Arial" w:hint="eastAsia"/>
                <w:b w:val="0"/>
                <w:color w:val="000000" w:themeColor="text1"/>
                <w:sz w:val="20"/>
                <w:szCs w:val="20"/>
                <w:lang w:val="hr-HR"/>
              </w:rPr>
              <w:t>☐</w:t>
            </w:r>
            <w:r w:rsidRPr="0002701B">
              <w:rPr>
                <w:rFonts w:ascii="Arial" w:hAnsi="Arial" w:cs="Arial"/>
                <w:b w:val="0"/>
                <w:color w:val="000000" w:themeColor="text1"/>
                <w:sz w:val="20"/>
                <w:szCs w:val="20"/>
                <w:lang w:val="hr-HR"/>
              </w:rPr>
              <w:t xml:space="preserve"> </w:t>
            </w:r>
            <w:r w:rsidRPr="0002701B">
              <w:rPr>
                <w:rFonts w:ascii="Arial" w:hAnsi="Arial" w:cs="Arial"/>
                <w:b w:val="0"/>
                <w:color w:val="000000" w:themeColor="text1"/>
                <w:sz w:val="20"/>
                <w:szCs w:val="20"/>
                <w:lang w:val="en-GB"/>
              </w:rPr>
              <w:t>work with mentor</w:t>
            </w:r>
          </w:p>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MS Gothic" w:eastAsia="MS Gothic" w:hAnsi="MS Gothic" w:cs="Arial" w:hint="eastAsia"/>
                <w:color w:val="000000" w:themeColor="text1"/>
                <w:sz w:val="20"/>
                <w:szCs w:val="20"/>
              </w:rPr>
              <w:t>☐</w:t>
            </w:r>
            <w:r w:rsidRPr="0002701B">
              <w:rPr>
                <w:rFonts w:ascii="Arial" w:hAnsi="Arial" w:cs="Arial"/>
                <w:color w:val="000000" w:themeColor="text1"/>
                <w:sz w:val="20"/>
                <w:szCs w:val="20"/>
              </w:rPr>
              <w:t xml:space="preserve"> </w:t>
            </w: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color w:val="000000" w:themeColor="text1"/>
                <w:sz w:val="20"/>
                <w:szCs w:val="20"/>
              </w:rPr>
              <w:t> </w:t>
            </w:r>
            <w:r w:rsidRPr="0002701B">
              <w:rPr>
                <w:rFonts w:ascii="Arial" w:hAnsi="Arial" w:cs="Arial"/>
                <w:color w:val="000000" w:themeColor="text1"/>
                <w:sz w:val="20"/>
                <w:szCs w:val="20"/>
              </w:rPr>
              <w:t> </w:t>
            </w:r>
            <w:r w:rsidRPr="0002701B">
              <w:rPr>
                <w:rFonts w:ascii="Arial" w:hAnsi="Arial" w:cs="Arial"/>
                <w:color w:val="000000" w:themeColor="text1"/>
                <w:sz w:val="20"/>
                <w:szCs w:val="20"/>
              </w:rPr>
              <w:t> </w:t>
            </w:r>
            <w:r w:rsidRPr="0002701B">
              <w:rPr>
                <w:rFonts w:ascii="Arial" w:hAnsi="Arial" w:cs="Arial"/>
                <w:color w:val="000000" w:themeColor="text1"/>
                <w:sz w:val="20"/>
                <w:szCs w:val="20"/>
              </w:rPr>
              <w:t> </w:t>
            </w:r>
            <w:r w:rsidRPr="0002701B">
              <w:rPr>
                <w:rFonts w:ascii="Arial" w:hAnsi="Arial" w:cs="Arial"/>
                <w:color w:val="000000" w:themeColor="text1"/>
                <w:sz w:val="20"/>
                <w:szCs w:val="20"/>
              </w:rPr>
              <w:t> </w:t>
            </w:r>
            <w:r w:rsidRPr="0002701B">
              <w:rPr>
                <w:rFonts w:ascii="Arial" w:hAnsi="Arial" w:cs="Arial"/>
                <w:color w:val="000000" w:themeColor="text1"/>
                <w:sz w:val="20"/>
                <w:szCs w:val="20"/>
              </w:rPr>
              <w:fldChar w:fldCharType="end"/>
            </w:r>
            <w:r w:rsidRPr="0002701B">
              <w:rPr>
                <w:rFonts w:ascii="Arial" w:hAnsi="Arial" w:cs="Arial"/>
                <w:color w:val="000000" w:themeColor="text1"/>
                <w:sz w:val="20"/>
                <w:szCs w:val="20"/>
              </w:rPr>
              <w:t xml:space="preserve"> (</w:t>
            </w:r>
            <w:r w:rsidRPr="0002701B">
              <w:rPr>
                <w:rFonts w:ascii="Arial" w:hAnsi="Arial" w:cs="Arial"/>
                <w:color w:val="000000" w:themeColor="text1"/>
                <w:sz w:val="20"/>
                <w:szCs w:val="20"/>
                <w:lang w:val="en-GB"/>
              </w:rPr>
              <w:t>other</w:t>
            </w:r>
            <w:r w:rsidRPr="0002701B">
              <w:rPr>
                <w:rFonts w:ascii="Arial" w:hAnsi="Arial" w:cs="Arial"/>
                <w:color w:val="000000" w:themeColor="text1"/>
                <w:sz w:val="20"/>
                <w:szCs w:val="20"/>
              </w:rPr>
              <w:t>)</w:t>
            </w:r>
            <w:r w:rsidRPr="0002701B">
              <w:rPr>
                <w:rFonts w:ascii="Arial" w:hAnsi="Arial" w:cs="Arial"/>
                <w:b/>
                <w:color w:val="000000" w:themeColor="text1"/>
                <w:sz w:val="20"/>
                <w:szCs w:val="20"/>
              </w:rPr>
              <w:t xml:space="preserve"> </w:t>
            </w:r>
            <w:r w:rsidRPr="0002701B">
              <w:rPr>
                <w:rFonts w:ascii="Arial" w:hAnsi="Arial" w:cs="Arial"/>
                <w:b/>
                <w:color w:val="000000" w:themeColor="text1"/>
                <w:sz w:val="20"/>
                <w:szCs w:val="20"/>
                <w:bdr w:val="single" w:sz="12" w:space="0" w:color="auto"/>
              </w:rPr>
              <w:t xml:space="preserve"> </w:t>
            </w:r>
          </w:p>
        </w:tc>
      </w:tr>
      <w:tr w:rsidR="0002701B" w:rsidRPr="0002701B" w:rsidTr="00646B69">
        <w:trPr>
          <w:trHeight w:val="577"/>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rPr>
            </w:pPr>
          </w:p>
        </w:tc>
        <w:tc>
          <w:tcPr>
            <w:tcW w:w="3390" w:type="dxa"/>
            <w:gridSpan w:val="5"/>
            <w:vMerge/>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p>
        </w:tc>
      </w:tr>
      <w:tr w:rsidR="0002701B" w:rsidRPr="0002701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tabs>
                <w:tab w:val="left" w:pos="282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Student</w:t>
            </w:r>
            <w:r w:rsidRPr="0002701B">
              <w:rPr>
                <w:rStyle w:val="Referencakomentara"/>
                <w:color w:val="000000" w:themeColor="text1"/>
              </w:rPr>
              <w:t xml:space="preserve"> </w:t>
            </w:r>
            <w:r w:rsidRPr="0002701B">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A50B7" w:rsidRPr="0002701B" w:rsidRDefault="00FD61ED" w:rsidP="00646B69">
            <w:pPr>
              <w:tabs>
                <w:tab w:val="left" w:pos="2820"/>
              </w:tabs>
              <w:spacing w:after="0"/>
              <w:rPr>
                <w:rFonts w:ascii="Arial" w:hAnsi="Arial" w:cs="Arial"/>
                <w:color w:val="000000" w:themeColor="text1"/>
                <w:sz w:val="20"/>
                <w:szCs w:val="20"/>
              </w:rPr>
            </w:pPr>
            <w:proofErr w:type="spellStart"/>
            <w:r w:rsidRPr="00FD61ED">
              <w:rPr>
                <w:rFonts w:ascii="Arial" w:hAnsi="Arial" w:cs="Arial"/>
                <w:color w:val="000000" w:themeColor="text1"/>
                <w:sz w:val="20"/>
                <w:szCs w:val="20"/>
              </w:rPr>
              <w:t>Four</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self-evaluation</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tests</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and</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class</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attendance</w:t>
            </w:r>
            <w:proofErr w:type="spellEnd"/>
            <w:r w:rsidRPr="00FD61ED">
              <w:rPr>
                <w:rFonts w:ascii="Arial" w:hAnsi="Arial" w:cs="Arial"/>
                <w:color w:val="000000" w:themeColor="text1"/>
                <w:sz w:val="20"/>
                <w:szCs w:val="20"/>
              </w:rPr>
              <w:t xml:space="preserve"> (min 50%).</w:t>
            </w:r>
          </w:p>
        </w:tc>
      </w:tr>
      <w:tr w:rsidR="0002701B" w:rsidRPr="0002701B"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A50B7" w:rsidRPr="0002701B" w:rsidRDefault="005A50B7" w:rsidP="00646B69">
            <w:pPr>
              <w:tabs>
                <w:tab w:val="left" w:pos="282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 xml:space="preserve">Screening student work </w:t>
            </w:r>
            <w:r w:rsidRPr="0002701B">
              <w:rPr>
                <w:rFonts w:ascii="Arial" w:hAnsi="Arial" w:cs="Arial"/>
                <w:i/>
                <w:color w:val="000000" w:themeColor="text1"/>
                <w:sz w:val="20"/>
                <w:szCs w:val="20"/>
                <w:lang w:val="en-GB"/>
              </w:rPr>
              <w:t>(name the proportion of ECTS credits for each</w:t>
            </w:r>
            <w:r w:rsidRPr="0002701B">
              <w:rPr>
                <w:rStyle w:val="Referencakomentara"/>
                <w:color w:val="000000" w:themeColor="text1"/>
              </w:rPr>
              <w:t xml:space="preserve"> </w:t>
            </w:r>
            <w:r w:rsidRPr="0002701B">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t>1,2</w:t>
            </w:r>
          </w:p>
        </w:tc>
        <w:tc>
          <w:tcPr>
            <w:tcW w:w="1276" w:type="dxa"/>
            <w:gridSpan w:val="3"/>
            <w:tcBorders>
              <w:top w:val="single" w:sz="12" w:space="0" w:color="auto"/>
            </w:tcBorders>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fldChar w:fldCharType="begin">
                <w:ffData>
                  <w:name w:val="Text1"/>
                  <w:enabled/>
                  <w:calcOnExit w:val="0"/>
                  <w:textInput/>
                </w:ffData>
              </w:fldChar>
            </w:r>
            <w:r w:rsidRPr="0002701B">
              <w:rPr>
                <w:rFonts w:ascii="Arial" w:hAnsi="Arial" w:cs="Arial"/>
                <w:b w:val="0"/>
                <w:color w:val="000000" w:themeColor="text1"/>
                <w:sz w:val="20"/>
                <w:szCs w:val="20"/>
                <w:lang w:val="hr-HR"/>
              </w:rPr>
              <w:instrText xml:space="preserve"> FORMTEXT </w:instrText>
            </w:r>
            <w:r w:rsidRPr="0002701B">
              <w:rPr>
                <w:rFonts w:ascii="Arial" w:hAnsi="Arial" w:cs="Arial"/>
                <w:b w:val="0"/>
                <w:color w:val="000000" w:themeColor="text1"/>
                <w:sz w:val="20"/>
                <w:szCs w:val="20"/>
                <w:lang w:val="hr-HR"/>
              </w:rPr>
            </w:r>
            <w:r w:rsidRPr="0002701B">
              <w:rPr>
                <w:rFonts w:ascii="Arial" w:hAnsi="Arial" w:cs="Arial"/>
                <w:b w:val="0"/>
                <w:color w:val="000000" w:themeColor="text1"/>
                <w:sz w:val="20"/>
                <w:szCs w:val="20"/>
                <w:lang w:val="hr-HR"/>
              </w:rPr>
              <w:fldChar w:fldCharType="separate"/>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fldChar w:fldCharType="begin">
                <w:ffData>
                  <w:name w:val="Text1"/>
                  <w:enabled/>
                  <w:calcOnExit w:val="0"/>
                  <w:textInput/>
                </w:ffData>
              </w:fldChar>
            </w:r>
            <w:r w:rsidRPr="0002701B">
              <w:rPr>
                <w:rFonts w:ascii="Arial" w:hAnsi="Arial" w:cs="Arial"/>
                <w:b w:val="0"/>
                <w:color w:val="000000" w:themeColor="text1"/>
                <w:sz w:val="20"/>
                <w:szCs w:val="20"/>
                <w:lang w:val="hr-HR"/>
              </w:rPr>
              <w:instrText xml:space="preserve"> FORMTEXT </w:instrText>
            </w:r>
            <w:r w:rsidRPr="0002701B">
              <w:rPr>
                <w:rFonts w:ascii="Arial" w:hAnsi="Arial" w:cs="Arial"/>
                <w:b w:val="0"/>
                <w:color w:val="000000" w:themeColor="text1"/>
                <w:sz w:val="20"/>
                <w:szCs w:val="20"/>
                <w:lang w:val="hr-HR"/>
              </w:rPr>
            </w:r>
            <w:r w:rsidRPr="0002701B">
              <w:rPr>
                <w:rFonts w:ascii="Arial" w:hAnsi="Arial" w:cs="Arial"/>
                <w:b w:val="0"/>
                <w:color w:val="000000" w:themeColor="text1"/>
                <w:sz w:val="20"/>
                <w:szCs w:val="20"/>
                <w:lang w:val="hr-HR"/>
              </w:rPr>
              <w:fldChar w:fldCharType="separate"/>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color w:val="000000" w:themeColor="text1"/>
                <w:sz w:val="20"/>
                <w:szCs w:val="20"/>
                <w:lang w:val="hr-HR"/>
              </w:rPr>
              <w:fldChar w:fldCharType="end"/>
            </w:r>
          </w:p>
        </w:tc>
      </w:tr>
      <w:tr w:rsidR="0002701B" w:rsidRPr="0002701B" w:rsidTr="00646B69">
        <w:trPr>
          <w:trHeight w:val="397"/>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fldChar w:fldCharType="begin">
                <w:ffData>
                  <w:name w:val="Text1"/>
                  <w:enabled/>
                  <w:calcOnExit w:val="0"/>
                  <w:textInput/>
                </w:ffData>
              </w:fldChar>
            </w:r>
            <w:r w:rsidRPr="0002701B">
              <w:rPr>
                <w:rFonts w:ascii="Arial" w:hAnsi="Arial" w:cs="Arial"/>
                <w:b w:val="0"/>
                <w:color w:val="000000" w:themeColor="text1"/>
                <w:sz w:val="20"/>
                <w:szCs w:val="20"/>
                <w:lang w:val="hr-HR"/>
              </w:rPr>
              <w:instrText xml:space="preserve"> FORMTEXT </w:instrText>
            </w:r>
            <w:r w:rsidRPr="0002701B">
              <w:rPr>
                <w:rFonts w:ascii="Arial" w:hAnsi="Arial" w:cs="Arial"/>
                <w:b w:val="0"/>
                <w:color w:val="000000" w:themeColor="text1"/>
                <w:sz w:val="20"/>
                <w:szCs w:val="20"/>
                <w:lang w:val="hr-HR"/>
              </w:rPr>
            </w:r>
            <w:r w:rsidRPr="0002701B">
              <w:rPr>
                <w:rFonts w:ascii="Arial" w:hAnsi="Arial" w:cs="Arial"/>
                <w:b w:val="0"/>
                <w:color w:val="000000" w:themeColor="text1"/>
                <w:sz w:val="20"/>
                <w:szCs w:val="20"/>
                <w:lang w:val="hr-HR"/>
              </w:rPr>
              <w:fldChar w:fldCharType="separate"/>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5A50B7" w:rsidRPr="00415BD1" w:rsidRDefault="005A50B7" w:rsidP="00646B69">
            <w:pPr>
              <w:pStyle w:val="FieldText"/>
              <w:rPr>
                <w:rFonts w:ascii="Arial" w:hAnsi="Arial" w:cs="Arial"/>
                <w:b w:val="0"/>
                <w:color w:val="000000" w:themeColor="text1"/>
                <w:sz w:val="20"/>
                <w:szCs w:val="20"/>
                <w:lang w:val="hr-HR"/>
              </w:rPr>
            </w:pPr>
            <w:r w:rsidRPr="00415BD1">
              <w:rPr>
                <w:rFonts w:ascii="Arial" w:hAnsi="Arial" w:cs="Arial"/>
                <w:b w:val="0"/>
                <w:color w:val="000000" w:themeColor="text1"/>
                <w:sz w:val="20"/>
                <w:szCs w:val="20"/>
                <w:lang w:val="en-GB"/>
              </w:rPr>
              <w:t>Report</w:t>
            </w:r>
          </w:p>
        </w:tc>
        <w:tc>
          <w:tcPr>
            <w:tcW w:w="1170" w:type="dxa"/>
            <w:tcMar>
              <w:left w:w="57" w:type="dxa"/>
              <w:right w:w="57" w:type="dxa"/>
            </w:tcMar>
            <w:vAlign w:val="center"/>
          </w:tcPr>
          <w:p w:rsidR="005A50B7" w:rsidRPr="0002701B" w:rsidRDefault="005A50B7" w:rsidP="00646B69">
            <w:pPr>
              <w:pStyle w:val="FieldText"/>
              <w:rPr>
                <w:rFonts w:ascii="Arial" w:hAnsi="Arial" w:cs="Arial"/>
                <w:b w:val="0"/>
                <w:strike/>
                <w:color w:val="000000" w:themeColor="text1"/>
                <w:sz w:val="20"/>
                <w:szCs w:val="20"/>
                <w:lang w:val="hr-HR"/>
              </w:rPr>
            </w:pPr>
          </w:p>
        </w:tc>
        <w:tc>
          <w:tcPr>
            <w:tcW w:w="1665" w:type="dxa"/>
            <w:gridSpan w:val="5"/>
            <w:tcMar>
              <w:left w:w="57" w:type="dxa"/>
              <w:right w:w="57" w:type="dxa"/>
            </w:tcMar>
            <w:vAlign w:val="center"/>
          </w:tcPr>
          <w:p w:rsidR="005A50B7" w:rsidRPr="0002701B" w:rsidRDefault="00765365" w:rsidP="00765365">
            <w:pPr>
              <w:pStyle w:val="FieldText"/>
              <w:rPr>
                <w:rFonts w:ascii="Arial" w:hAnsi="Arial" w:cs="Arial"/>
                <w:b w:val="0"/>
                <w:color w:val="000000" w:themeColor="text1"/>
                <w:sz w:val="20"/>
                <w:szCs w:val="20"/>
                <w:lang w:val="hr-HR"/>
              </w:rPr>
            </w:pPr>
            <w:proofErr w:type="spellStart"/>
            <w:r w:rsidRPr="0002701B">
              <w:rPr>
                <w:rFonts w:ascii="Arial" w:hAnsi="Arial" w:cs="Arial"/>
                <w:b w:val="0"/>
                <w:color w:val="000000" w:themeColor="text1"/>
                <w:sz w:val="20"/>
                <w:szCs w:val="20"/>
                <w:lang w:val="hr-HR"/>
              </w:rPr>
              <w:t>Self-evaluation</w:t>
            </w:r>
            <w:proofErr w:type="spellEnd"/>
            <w:r w:rsidR="005A50B7" w:rsidRPr="0002701B">
              <w:rPr>
                <w:rFonts w:ascii="Arial" w:hAnsi="Arial" w:cs="Arial"/>
                <w:b w:val="0"/>
                <w:color w:val="000000" w:themeColor="text1"/>
                <w:sz w:val="20"/>
                <w:szCs w:val="20"/>
                <w:lang w:val="hr-HR"/>
              </w:rPr>
              <w:t xml:space="preserve"> </w:t>
            </w:r>
          </w:p>
        </w:tc>
        <w:tc>
          <w:tcPr>
            <w:tcW w:w="1185" w:type="dxa"/>
            <w:gridSpan w:val="2"/>
            <w:tcBorders>
              <w:right w:val="single" w:sz="12" w:space="0" w:color="auto"/>
            </w:tcBorders>
            <w:tcMar>
              <w:left w:w="57" w:type="dxa"/>
              <w:right w:w="57" w:type="dxa"/>
            </w:tcMar>
            <w:vAlign w:val="center"/>
          </w:tcPr>
          <w:p w:rsidR="005A50B7" w:rsidRPr="0002701B" w:rsidRDefault="00765365"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t>1,2</w:t>
            </w:r>
          </w:p>
        </w:tc>
      </w:tr>
      <w:tr w:rsidR="0002701B" w:rsidRPr="0002701B" w:rsidTr="00646B69">
        <w:trPr>
          <w:trHeight w:val="397"/>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Essay</w:t>
            </w:r>
          </w:p>
        </w:tc>
        <w:tc>
          <w:tcPr>
            <w:tcW w:w="850" w:type="dxa"/>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fldChar w:fldCharType="begin">
                <w:ffData>
                  <w:name w:val="Text1"/>
                  <w:enabled/>
                  <w:calcOnExit w:val="0"/>
                  <w:textInput/>
                </w:ffData>
              </w:fldChar>
            </w:r>
            <w:r w:rsidRPr="0002701B">
              <w:rPr>
                <w:rFonts w:ascii="Arial" w:hAnsi="Arial" w:cs="Arial"/>
                <w:b w:val="0"/>
                <w:color w:val="000000" w:themeColor="text1"/>
                <w:sz w:val="20"/>
                <w:szCs w:val="20"/>
                <w:lang w:val="hr-HR"/>
              </w:rPr>
              <w:instrText xml:space="preserve"> FORMTEXT </w:instrText>
            </w:r>
            <w:r w:rsidRPr="0002701B">
              <w:rPr>
                <w:rFonts w:ascii="Arial" w:hAnsi="Arial" w:cs="Arial"/>
                <w:b w:val="0"/>
                <w:color w:val="000000" w:themeColor="text1"/>
                <w:sz w:val="20"/>
                <w:szCs w:val="20"/>
                <w:lang w:val="hr-HR"/>
              </w:rPr>
            </w:r>
            <w:r w:rsidRPr="0002701B">
              <w:rPr>
                <w:rFonts w:ascii="Arial" w:hAnsi="Arial" w:cs="Arial"/>
                <w:b w:val="0"/>
                <w:color w:val="000000" w:themeColor="text1"/>
                <w:sz w:val="20"/>
                <w:szCs w:val="20"/>
                <w:lang w:val="hr-HR"/>
              </w:rPr>
              <w:fldChar w:fldCharType="separate"/>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fldChar w:fldCharType="begin">
                <w:ffData>
                  <w:name w:val="Text1"/>
                  <w:enabled/>
                  <w:calcOnExit w:val="0"/>
                  <w:textInput/>
                </w:ffData>
              </w:fldChar>
            </w:r>
            <w:r w:rsidRPr="0002701B">
              <w:rPr>
                <w:rFonts w:ascii="Arial" w:hAnsi="Arial" w:cs="Arial"/>
                <w:b w:val="0"/>
                <w:color w:val="000000" w:themeColor="text1"/>
                <w:sz w:val="20"/>
                <w:szCs w:val="20"/>
                <w:lang w:val="hr-HR"/>
              </w:rPr>
              <w:instrText xml:space="preserve"> FORMTEXT </w:instrText>
            </w:r>
            <w:r w:rsidRPr="0002701B">
              <w:rPr>
                <w:rFonts w:ascii="Arial" w:hAnsi="Arial" w:cs="Arial"/>
                <w:b w:val="0"/>
                <w:color w:val="000000" w:themeColor="text1"/>
                <w:sz w:val="20"/>
                <w:szCs w:val="20"/>
                <w:lang w:val="hr-HR"/>
              </w:rPr>
            </w:r>
            <w:r w:rsidRPr="0002701B">
              <w:rPr>
                <w:rFonts w:ascii="Arial" w:hAnsi="Arial" w:cs="Arial"/>
                <w:b w:val="0"/>
                <w:color w:val="000000" w:themeColor="text1"/>
                <w:sz w:val="20"/>
                <w:szCs w:val="20"/>
                <w:lang w:val="hr-HR"/>
              </w:rPr>
              <w:fldChar w:fldCharType="separate"/>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fldChar w:fldCharType="begin">
                <w:ffData>
                  <w:name w:val="Text1"/>
                  <w:enabled/>
                  <w:calcOnExit w:val="0"/>
                  <w:textInput/>
                </w:ffData>
              </w:fldChar>
            </w:r>
            <w:r w:rsidRPr="0002701B">
              <w:rPr>
                <w:rFonts w:ascii="Arial" w:hAnsi="Arial" w:cs="Arial"/>
                <w:b w:val="0"/>
                <w:color w:val="000000" w:themeColor="text1"/>
                <w:sz w:val="20"/>
                <w:szCs w:val="20"/>
                <w:lang w:val="hr-HR"/>
              </w:rPr>
              <w:instrText xml:space="preserve"> FORMTEXT </w:instrText>
            </w:r>
            <w:r w:rsidRPr="0002701B">
              <w:rPr>
                <w:rFonts w:ascii="Arial" w:hAnsi="Arial" w:cs="Arial"/>
                <w:b w:val="0"/>
                <w:color w:val="000000" w:themeColor="text1"/>
                <w:sz w:val="20"/>
                <w:szCs w:val="20"/>
                <w:lang w:val="hr-HR"/>
              </w:rPr>
            </w:r>
            <w:r w:rsidRPr="0002701B">
              <w:rPr>
                <w:rFonts w:ascii="Arial" w:hAnsi="Arial" w:cs="Arial"/>
                <w:b w:val="0"/>
                <w:color w:val="000000" w:themeColor="text1"/>
                <w:sz w:val="20"/>
                <w:szCs w:val="20"/>
                <w:lang w:val="hr-HR"/>
              </w:rPr>
              <w:fldChar w:fldCharType="separate"/>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color w:val="000000" w:themeColor="text1"/>
                <w:sz w:val="20"/>
                <w:szCs w:val="20"/>
                <w:lang w:val="hr-HR"/>
              </w:rPr>
              <w:fldChar w:fldCharType="end"/>
            </w:r>
            <w:r w:rsidRPr="0002701B">
              <w:rPr>
                <w:rFonts w:ascii="Arial" w:hAnsi="Arial" w:cs="Arial"/>
                <w:b w:val="0"/>
                <w:color w:val="000000" w:themeColor="text1"/>
                <w:sz w:val="20"/>
                <w:szCs w:val="20"/>
                <w:lang w:val="hr-HR"/>
              </w:rPr>
              <w:t xml:space="preserve"> </w:t>
            </w:r>
            <w:r w:rsidRPr="0002701B">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fldChar w:fldCharType="begin">
                <w:ffData>
                  <w:name w:val="Text1"/>
                  <w:enabled/>
                  <w:calcOnExit w:val="0"/>
                  <w:textInput/>
                </w:ffData>
              </w:fldChar>
            </w:r>
            <w:r w:rsidRPr="0002701B">
              <w:rPr>
                <w:rFonts w:ascii="Arial" w:hAnsi="Arial" w:cs="Arial"/>
                <w:b w:val="0"/>
                <w:color w:val="000000" w:themeColor="text1"/>
                <w:sz w:val="20"/>
                <w:szCs w:val="20"/>
                <w:lang w:val="hr-HR"/>
              </w:rPr>
              <w:instrText xml:space="preserve"> FORMTEXT </w:instrText>
            </w:r>
            <w:r w:rsidRPr="0002701B">
              <w:rPr>
                <w:rFonts w:ascii="Arial" w:hAnsi="Arial" w:cs="Arial"/>
                <w:b w:val="0"/>
                <w:color w:val="000000" w:themeColor="text1"/>
                <w:sz w:val="20"/>
                <w:szCs w:val="20"/>
                <w:lang w:val="hr-HR"/>
              </w:rPr>
            </w:r>
            <w:r w:rsidRPr="0002701B">
              <w:rPr>
                <w:rFonts w:ascii="Arial" w:hAnsi="Arial" w:cs="Arial"/>
                <w:b w:val="0"/>
                <w:color w:val="000000" w:themeColor="text1"/>
                <w:sz w:val="20"/>
                <w:szCs w:val="20"/>
                <w:lang w:val="hr-HR"/>
              </w:rPr>
              <w:fldChar w:fldCharType="separate"/>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noProof/>
                <w:color w:val="000000" w:themeColor="text1"/>
                <w:sz w:val="20"/>
                <w:szCs w:val="20"/>
                <w:lang w:val="hr-HR"/>
              </w:rPr>
              <w:t> </w:t>
            </w:r>
            <w:r w:rsidRPr="0002701B">
              <w:rPr>
                <w:rFonts w:ascii="Arial" w:hAnsi="Arial" w:cs="Arial"/>
                <w:b w:val="0"/>
                <w:color w:val="000000" w:themeColor="text1"/>
                <w:sz w:val="20"/>
                <w:szCs w:val="20"/>
                <w:lang w:val="hr-HR"/>
              </w:rPr>
              <w:fldChar w:fldCharType="end"/>
            </w:r>
          </w:p>
        </w:tc>
      </w:tr>
      <w:tr w:rsidR="0002701B" w:rsidRPr="0002701B" w:rsidTr="00646B69">
        <w:trPr>
          <w:trHeight w:val="397"/>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Tests</w:t>
            </w:r>
          </w:p>
        </w:tc>
        <w:tc>
          <w:tcPr>
            <w:tcW w:w="850" w:type="dxa"/>
            <w:tcMar>
              <w:left w:w="57" w:type="dxa"/>
              <w:right w:w="57" w:type="dxa"/>
            </w:tcMar>
            <w:vAlign w:val="center"/>
          </w:tcPr>
          <w:p w:rsidR="005A50B7" w:rsidRPr="0002701B" w:rsidRDefault="00732B01"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hr-HR"/>
              </w:rPr>
              <w:t>1,8*</w:t>
            </w:r>
          </w:p>
        </w:tc>
        <w:tc>
          <w:tcPr>
            <w:tcW w:w="1276" w:type="dxa"/>
            <w:gridSpan w:val="3"/>
            <w:tcMar>
              <w:left w:w="57" w:type="dxa"/>
              <w:right w:w="57" w:type="dxa"/>
            </w:tcMar>
            <w:vAlign w:val="center"/>
          </w:tcPr>
          <w:p w:rsidR="005A50B7" w:rsidRPr="0002701B" w:rsidRDefault="005A50B7" w:rsidP="00646B69">
            <w:pPr>
              <w:pStyle w:val="FieldText"/>
              <w:rPr>
                <w:rFonts w:ascii="Arial" w:hAnsi="Arial" w:cs="Arial"/>
                <w:b w:val="0"/>
                <w:color w:val="000000" w:themeColor="text1"/>
                <w:sz w:val="20"/>
                <w:szCs w:val="20"/>
                <w:lang w:val="hr-HR"/>
              </w:rPr>
            </w:pPr>
            <w:r w:rsidRPr="0002701B">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t>1,8</w:t>
            </w:r>
          </w:p>
        </w:tc>
        <w:tc>
          <w:tcPr>
            <w:tcW w:w="1665" w:type="dxa"/>
            <w:gridSpan w:val="5"/>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r w:rsidRPr="0002701B">
              <w:rPr>
                <w:rFonts w:ascii="Arial" w:hAnsi="Arial" w:cs="Arial"/>
                <w:color w:val="000000" w:themeColor="text1"/>
                <w:sz w:val="20"/>
                <w:szCs w:val="20"/>
              </w:rPr>
              <w:t xml:space="preserve"> </w:t>
            </w:r>
            <w:r w:rsidRPr="0002701B">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highlight w:val="yellow"/>
              </w:rPr>
            </w:pPr>
            <w:r w:rsidRPr="0002701B">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highlight w:val="yellow"/>
              </w:rPr>
            </w:pPr>
            <w:r w:rsidRPr="0002701B">
              <w:rPr>
                <w:rFonts w:ascii="Arial" w:hAnsi="Arial" w:cs="Arial"/>
                <w:color w:val="000000" w:themeColor="text1"/>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highlight w:val="yellow"/>
              </w:rPr>
            </w:pPr>
            <w:r w:rsidRPr="0002701B">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highlight w:val="yellow"/>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r w:rsidRPr="0002701B">
              <w:rPr>
                <w:rFonts w:ascii="Arial" w:hAnsi="Arial" w:cs="Arial"/>
                <w:color w:val="000000" w:themeColor="text1"/>
                <w:sz w:val="20"/>
                <w:szCs w:val="20"/>
              </w:rPr>
              <w:t xml:space="preserve"> </w:t>
            </w:r>
            <w:r w:rsidRPr="0002701B">
              <w:rPr>
                <w:rFonts w:ascii="Arial"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tabs>
                <w:tab w:val="left" w:pos="360"/>
                <w:tab w:val="left" w:pos="54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65365" w:rsidRPr="0002701B" w:rsidRDefault="005A50B7" w:rsidP="0002701B">
            <w:pPr>
              <w:tabs>
                <w:tab w:val="left" w:pos="2820"/>
              </w:tabs>
              <w:spacing w:after="0"/>
              <w:rPr>
                <w:rFonts w:ascii="Arial" w:hAnsi="Arial" w:cs="Arial"/>
                <w:strike/>
                <w:color w:val="000000" w:themeColor="text1"/>
                <w:sz w:val="20"/>
                <w:szCs w:val="20"/>
              </w:rPr>
            </w:pPr>
            <w:proofErr w:type="spellStart"/>
            <w:r w:rsidRPr="0002701B">
              <w:rPr>
                <w:rFonts w:ascii="Arial" w:hAnsi="Arial" w:cs="Arial"/>
                <w:color w:val="000000" w:themeColor="text1"/>
                <w:sz w:val="20"/>
                <w:szCs w:val="20"/>
              </w:rPr>
              <w:t>During</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semestre </w:t>
            </w:r>
            <w:proofErr w:type="spellStart"/>
            <w:r w:rsidRPr="0002701B">
              <w:rPr>
                <w:rFonts w:ascii="Arial" w:hAnsi="Arial" w:cs="Arial"/>
                <w:color w:val="000000" w:themeColor="text1"/>
                <w:sz w:val="20"/>
                <w:szCs w:val="20"/>
              </w:rPr>
              <w:t>students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may</w:t>
            </w:r>
            <w:proofErr w:type="spellEnd"/>
            <w:r w:rsidRPr="0002701B">
              <w:rPr>
                <w:rFonts w:ascii="Arial" w:hAnsi="Arial" w:cs="Arial"/>
                <w:color w:val="000000" w:themeColor="text1"/>
                <w:sz w:val="20"/>
                <w:szCs w:val="20"/>
              </w:rPr>
              <w:t xml:space="preserve"> take </w:t>
            </w:r>
            <w:proofErr w:type="spellStart"/>
            <w:r w:rsidRPr="0002701B">
              <w:rPr>
                <w:rFonts w:ascii="Arial" w:hAnsi="Arial" w:cs="Arial"/>
                <w:color w:val="000000" w:themeColor="text1"/>
                <w:sz w:val="20"/>
                <w:szCs w:val="20"/>
              </w:rPr>
              <w:t>two</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tests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If</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they</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pass</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the</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tests</w:t>
            </w:r>
            <w:proofErr w:type="spellEnd"/>
            <w:r w:rsidRPr="0002701B">
              <w:rPr>
                <w:rFonts w:ascii="Arial" w:hAnsi="Arial" w:cs="Arial"/>
                <w:color w:val="000000" w:themeColor="text1"/>
                <w:sz w:val="20"/>
                <w:szCs w:val="20"/>
              </w:rPr>
              <w:t xml:space="preserve"> (more </w:t>
            </w:r>
            <w:proofErr w:type="spellStart"/>
            <w:r w:rsidRPr="0002701B">
              <w:rPr>
                <w:rFonts w:ascii="Arial" w:hAnsi="Arial" w:cs="Arial"/>
                <w:color w:val="000000" w:themeColor="text1"/>
                <w:sz w:val="20"/>
                <w:szCs w:val="20"/>
              </w:rPr>
              <w:t>than</w:t>
            </w:r>
            <w:proofErr w:type="spellEnd"/>
            <w:r w:rsidRPr="0002701B">
              <w:rPr>
                <w:rFonts w:ascii="Arial" w:hAnsi="Arial" w:cs="Arial"/>
                <w:color w:val="000000" w:themeColor="text1"/>
                <w:sz w:val="20"/>
                <w:szCs w:val="20"/>
              </w:rPr>
              <w:t xml:space="preserve"> 50% </w:t>
            </w:r>
            <w:proofErr w:type="spellStart"/>
            <w:r w:rsidRPr="0002701B">
              <w:rPr>
                <w:rFonts w:ascii="Arial" w:hAnsi="Arial" w:cs="Arial"/>
                <w:color w:val="000000" w:themeColor="text1"/>
                <w:sz w:val="20"/>
                <w:szCs w:val="20"/>
              </w:rPr>
              <w:t>each</w:t>
            </w:r>
            <w:proofErr w:type="spellEnd"/>
            <w:r w:rsidRPr="0002701B">
              <w:rPr>
                <w:rFonts w:ascii="Arial" w:hAnsi="Arial" w:cs="Arial"/>
                <w:color w:val="000000" w:themeColor="text1"/>
                <w:sz w:val="20"/>
                <w:szCs w:val="20"/>
              </w:rPr>
              <w:t>),</w:t>
            </w:r>
            <w:r w:rsidR="00732B01" w:rsidRPr="0002701B">
              <w:rPr>
                <w:rFonts w:ascii="Arial" w:hAnsi="Arial" w:cs="Arial"/>
                <w:color w:val="000000" w:themeColor="text1"/>
                <w:sz w:val="20"/>
                <w:szCs w:val="20"/>
                <w:lang w:val="en"/>
              </w:rPr>
              <w:t xml:space="preserve">If a student does not pass the written tests, s/he is obligated to take the final exam. The exam consists of a written part and an oral exam for the evaluation of the adoption of theoretical knowledge. The total score is based on the first and second test </w:t>
            </w:r>
            <w:r w:rsidR="0002701B" w:rsidRPr="0002701B">
              <w:rPr>
                <w:rFonts w:ascii="Arial" w:hAnsi="Arial" w:cs="Arial"/>
                <w:color w:val="000000" w:themeColor="text1"/>
                <w:sz w:val="20"/>
                <w:szCs w:val="20"/>
                <w:lang w:val="en"/>
              </w:rPr>
              <w:t>(written exam).</w:t>
            </w:r>
          </w:p>
        </w:tc>
      </w:tr>
      <w:tr w:rsidR="0002701B" w:rsidRPr="0002701B"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A50B7" w:rsidRPr="0002701B" w:rsidRDefault="005A50B7" w:rsidP="00646B69">
            <w:pPr>
              <w:tabs>
                <w:tab w:val="left" w:pos="540"/>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A50B7" w:rsidRPr="0002701B" w:rsidRDefault="005A50B7" w:rsidP="00646B69">
            <w:pPr>
              <w:tabs>
                <w:tab w:val="left" w:pos="2820"/>
              </w:tabs>
              <w:spacing w:after="0"/>
              <w:jc w:val="center"/>
              <w:rPr>
                <w:rFonts w:ascii="Arial" w:hAnsi="Arial" w:cs="Arial"/>
                <w:b/>
                <w:color w:val="000000" w:themeColor="text1"/>
                <w:sz w:val="20"/>
                <w:szCs w:val="20"/>
              </w:rPr>
            </w:pPr>
            <w:r w:rsidRPr="0002701B">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A50B7" w:rsidRPr="0002701B" w:rsidRDefault="005A50B7" w:rsidP="00646B69">
            <w:pPr>
              <w:tabs>
                <w:tab w:val="left" w:pos="2820"/>
              </w:tabs>
              <w:spacing w:after="0"/>
              <w:jc w:val="center"/>
              <w:rPr>
                <w:rFonts w:ascii="Arial" w:hAnsi="Arial" w:cs="Arial"/>
                <w:b/>
                <w:color w:val="000000" w:themeColor="text1"/>
                <w:sz w:val="20"/>
                <w:szCs w:val="20"/>
              </w:rPr>
            </w:pPr>
            <w:r w:rsidRPr="0002701B">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A50B7" w:rsidRPr="0002701B" w:rsidRDefault="005A50B7" w:rsidP="00646B69">
            <w:pPr>
              <w:tabs>
                <w:tab w:val="left" w:pos="2820"/>
              </w:tabs>
              <w:spacing w:after="0"/>
              <w:jc w:val="center"/>
              <w:rPr>
                <w:rFonts w:ascii="Arial" w:hAnsi="Arial" w:cs="Arial"/>
                <w:b/>
                <w:color w:val="000000" w:themeColor="text1"/>
                <w:sz w:val="20"/>
                <w:szCs w:val="20"/>
              </w:rPr>
            </w:pPr>
            <w:r w:rsidRPr="0002701B">
              <w:rPr>
                <w:rFonts w:ascii="Arial" w:hAnsi="Arial" w:cs="Arial"/>
                <w:b/>
                <w:color w:val="000000" w:themeColor="text1"/>
                <w:sz w:val="20"/>
                <w:szCs w:val="20"/>
                <w:lang w:val="en-GB"/>
              </w:rPr>
              <w:t>Availability via other media</w:t>
            </w:r>
          </w:p>
        </w:tc>
      </w:tr>
      <w:tr w:rsidR="0002701B" w:rsidRPr="0002701B" w:rsidTr="00646B69">
        <w:trPr>
          <w:trHeight w:val="75"/>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t>Grupa autora: Primjena računskog plana proračuna i poreznih propisa 2011./2012., HZRIFD, Zagreb, 2011.</w:t>
            </w:r>
          </w:p>
        </w:tc>
        <w:tc>
          <w:tcPr>
            <w:tcW w:w="1244" w:type="dxa"/>
            <w:gridSpan w:val="2"/>
            <w:tcBorders>
              <w:top w:val="single" w:sz="8" w:space="0" w:color="auto"/>
              <w:left w:val="single" w:sz="8"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t>/</w:t>
            </w:r>
          </w:p>
        </w:tc>
      </w:tr>
      <w:tr w:rsidR="0002701B" w:rsidRPr="0002701B" w:rsidTr="00646B69">
        <w:trPr>
          <w:trHeight w:val="75"/>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A50B7" w:rsidRPr="0002701B" w:rsidRDefault="00197971"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lang w:val="en"/>
              </w:rPr>
              <w:t>Authorized lectures and teaching materials on Moodle's course pages</w:t>
            </w:r>
          </w:p>
        </w:tc>
        <w:tc>
          <w:tcPr>
            <w:tcW w:w="1244" w:type="dxa"/>
            <w:gridSpan w:val="2"/>
            <w:tcBorders>
              <w:left w:val="single" w:sz="8"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A50B7" w:rsidRPr="0002701B" w:rsidRDefault="00197971"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t xml:space="preserve">Internet </w:t>
            </w:r>
          </w:p>
        </w:tc>
      </w:tr>
      <w:tr w:rsidR="0002701B" w:rsidRPr="0002701B" w:rsidTr="00646B69">
        <w:trPr>
          <w:trHeight w:val="75"/>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rPr>
          <w:trHeight w:val="75"/>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rPr>
          <w:trHeight w:val="175"/>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rPr>
          <w:trHeight w:val="175"/>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rPr>
          <w:trHeight w:val="175"/>
        </w:trPr>
        <w:tc>
          <w:tcPr>
            <w:tcW w:w="1912" w:type="dxa"/>
            <w:vMerge/>
            <w:tcBorders>
              <w:left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bottom w:val="single" w:sz="12" w:space="0" w:color="auto"/>
              <w:right w:val="single" w:sz="8"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5A50B7" w:rsidRPr="0002701B" w:rsidRDefault="005A50B7" w:rsidP="00646B69">
            <w:pPr>
              <w:tabs>
                <w:tab w:val="left" w:pos="2820"/>
              </w:tabs>
              <w:spacing w:after="0"/>
              <w:jc w:val="center"/>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r w:rsidR="0002701B" w:rsidRPr="0002701B"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5A50B7" w:rsidRPr="0002701B" w:rsidRDefault="005A50B7" w:rsidP="00646B69">
            <w:pPr>
              <w:tabs>
                <w:tab w:val="left" w:pos="567"/>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197971" w:rsidRDefault="00197971" w:rsidP="00197971">
            <w:pPr>
              <w:tabs>
                <w:tab w:val="left" w:pos="2820"/>
              </w:tabs>
              <w:spacing w:after="0"/>
              <w:rPr>
                <w:rStyle w:val="Hiperveza"/>
                <w:rFonts w:ascii="Arial" w:hAnsi="Arial" w:cs="Arial"/>
                <w:color w:val="000000" w:themeColor="text1"/>
                <w:sz w:val="20"/>
                <w:szCs w:val="20"/>
              </w:rPr>
            </w:pPr>
            <w:proofErr w:type="spellStart"/>
            <w:r w:rsidRPr="0002701B">
              <w:rPr>
                <w:rFonts w:ascii="Arial" w:hAnsi="Arial" w:cs="Arial"/>
                <w:color w:val="000000" w:themeColor="text1"/>
                <w:sz w:val="20"/>
                <w:szCs w:val="20"/>
              </w:rPr>
              <w:t>Official</w:t>
            </w:r>
            <w:proofErr w:type="spellEnd"/>
            <w:r w:rsidRPr="0002701B">
              <w:rPr>
                <w:rFonts w:ascii="Arial" w:hAnsi="Arial" w:cs="Arial"/>
                <w:color w:val="000000" w:themeColor="text1"/>
                <w:sz w:val="20"/>
                <w:szCs w:val="20"/>
              </w:rPr>
              <w:t xml:space="preserve"> </w:t>
            </w:r>
            <w:proofErr w:type="spellStart"/>
            <w:r w:rsidRPr="0002701B">
              <w:rPr>
                <w:rFonts w:ascii="Arial" w:hAnsi="Arial" w:cs="Arial"/>
                <w:color w:val="000000" w:themeColor="text1"/>
                <w:sz w:val="20"/>
                <w:szCs w:val="20"/>
              </w:rPr>
              <w:t>Gazette</w:t>
            </w:r>
            <w:proofErr w:type="spellEnd"/>
            <w:r w:rsidRPr="0002701B">
              <w:rPr>
                <w:rFonts w:ascii="Arial" w:hAnsi="Arial" w:cs="Arial"/>
                <w:color w:val="000000" w:themeColor="text1"/>
                <w:sz w:val="20"/>
                <w:szCs w:val="20"/>
              </w:rPr>
              <w:t xml:space="preserve"> (Narodne novine): </w:t>
            </w:r>
            <w:hyperlink r:id="rId7" w:history="1">
              <w:r w:rsidRPr="0002701B">
                <w:rPr>
                  <w:rStyle w:val="Hiperveza"/>
                  <w:rFonts w:ascii="Arial" w:hAnsi="Arial" w:cs="Arial"/>
                  <w:color w:val="000000" w:themeColor="text1"/>
                  <w:sz w:val="20"/>
                  <w:szCs w:val="20"/>
                </w:rPr>
                <w:t>www.nn.hr</w:t>
              </w:r>
            </w:hyperlink>
          </w:p>
          <w:p w:rsidR="00FD61ED" w:rsidRPr="00FD61ED" w:rsidRDefault="00FD61ED" w:rsidP="00FD61ED">
            <w:pPr>
              <w:tabs>
                <w:tab w:val="left" w:pos="2820"/>
              </w:tabs>
              <w:spacing w:after="0"/>
              <w:rPr>
                <w:rFonts w:ascii="Arial" w:hAnsi="Arial" w:cs="Arial"/>
                <w:color w:val="000000" w:themeColor="text1"/>
                <w:sz w:val="20"/>
                <w:szCs w:val="20"/>
              </w:rPr>
            </w:pPr>
            <w:r w:rsidRPr="00FD61ED">
              <w:rPr>
                <w:rFonts w:ascii="Arial" w:hAnsi="Arial" w:cs="Arial"/>
                <w:color w:val="000000" w:themeColor="text1"/>
                <w:sz w:val="20"/>
                <w:szCs w:val="20"/>
              </w:rPr>
              <w:t xml:space="preserve">Rogošić, A. (2021): </w:t>
            </w:r>
            <w:proofErr w:type="spellStart"/>
            <w:r w:rsidRPr="00FD61ED">
              <w:rPr>
                <w:rFonts w:ascii="Arial" w:hAnsi="Arial" w:cs="Arial"/>
                <w:color w:val="000000" w:themeColor="text1"/>
                <w:sz w:val="20"/>
                <w:szCs w:val="20"/>
              </w:rPr>
              <w:t>Public</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sector</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cost</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accounting</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and</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information</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usefulness</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in</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decision-making</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Public</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Sector</w:t>
            </w:r>
            <w:proofErr w:type="spellEnd"/>
            <w:r w:rsidRPr="00FD61ED">
              <w:rPr>
                <w:rFonts w:ascii="Arial" w:hAnsi="Arial" w:cs="Arial"/>
                <w:color w:val="000000" w:themeColor="text1"/>
                <w:sz w:val="20"/>
                <w:szCs w:val="20"/>
              </w:rPr>
              <w:t xml:space="preserve"> </w:t>
            </w:r>
            <w:proofErr w:type="spellStart"/>
            <w:r w:rsidRPr="00FD61ED">
              <w:rPr>
                <w:rFonts w:ascii="Arial" w:hAnsi="Arial" w:cs="Arial"/>
                <w:color w:val="000000" w:themeColor="text1"/>
                <w:sz w:val="20"/>
                <w:szCs w:val="20"/>
              </w:rPr>
              <w:t>Economics</w:t>
            </w:r>
            <w:proofErr w:type="spellEnd"/>
            <w:r w:rsidRPr="00FD61ED">
              <w:rPr>
                <w:rFonts w:ascii="Arial" w:hAnsi="Arial" w:cs="Arial"/>
                <w:color w:val="000000" w:themeColor="text1"/>
                <w:sz w:val="20"/>
                <w:szCs w:val="20"/>
              </w:rPr>
              <w:t xml:space="preserve">, 45(2), </w:t>
            </w:r>
            <w:proofErr w:type="spellStart"/>
            <w:r w:rsidRPr="00FD61ED">
              <w:rPr>
                <w:rFonts w:ascii="Arial" w:hAnsi="Arial" w:cs="Arial"/>
                <w:color w:val="000000" w:themeColor="text1"/>
                <w:sz w:val="20"/>
                <w:szCs w:val="20"/>
              </w:rPr>
              <w:t>pp</w:t>
            </w:r>
            <w:proofErr w:type="spellEnd"/>
            <w:r w:rsidRPr="00FD61ED">
              <w:rPr>
                <w:rFonts w:ascii="Arial" w:hAnsi="Arial" w:cs="Arial"/>
                <w:color w:val="000000" w:themeColor="text1"/>
                <w:sz w:val="20"/>
                <w:szCs w:val="20"/>
              </w:rPr>
              <w:t>. 209-227.</w:t>
            </w:r>
          </w:p>
          <w:p w:rsidR="00FD61ED" w:rsidRPr="0002701B" w:rsidRDefault="00FD61ED" w:rsidP="00FD61ED">
            <w:pPr>
              <w:tabs>
                <w:tab w:val="left" w:pos="2820"/>
              </w:tabs>
              <w:spacing w:after="0"/>
              <w:rPr>
                <w:rFonts w:ascii="Arial" w:hAnsi="Arial" w:cs="Arial"/>
                <w:color w:val="000000" w:themeColor="text1"/>
                <w:sz w:val="20"/>
                <w:szCs w:val="20"/>
              </w:rPr>
            </w:pPr>
            <w:r w:rsidRPr="00FD61ED">
              <w:rPr>
                <w:rFonts w:ascii="Arial" w:hAnsi="Arial" w:cs="Arial"/>
                <w:color w:val="000000" w:themeColor="text1"/>
                <w:sz w:val="20"/>
                <w:szCs w:val="20"/>
              </w:rPr>
              <w:t xml:space="preserve">Rogošić, A. i Golem, S. (2020): New </w:t>
            </w:r>
            <w:proofErr w:type="spellStart"/>
            <w:r w:rsidRPr="00FD61ED">
              <w:rPr>
                <w:rFonts w:ascii="Arial" w:hAnsi="Arial" w:cs="Arial"/>
                <w:color w:val="000000" w:themeColor="text1"/>
                <w:sz w:val="20"/>
                <w:szCs w:val="20"/>
              </w:rPr>
              <w:t>public</w:t>
            </w:r>
            <w:proofErr w:type="spellEnd"/>
            <w:r w:rsidRPr="00FD61ED">
              <w:rPr>
                <w:rFonts w:ascii="Arial" w:hAnsi="Arial" w:cs="Arial"/>
                <w:color w:val="000000" w:themeColor="text1"/>
                <w:sz w:val="20"/>
                <w:szCs w:val="20"/>
              </w:rPr>
              <w:t xml:space="preserve"> management u javnim financijama i proračunskom računovodstvu, Aktualne teme iz računovodstva, revizije i poreza u praksi / Vuko, Tina (</w:t>
            </w:r>
            <w:proofErr w:type="spellStart"/>
            <w:r w:rsidRPr="00FD61ED">
              <w:rPr>
                <w:rFonts w:ascii="Arial" w:hAnsi="Arial" w:cs="Arial"/>
                <w:color w:val="000000" w:themeColor="text1"/>
                <w:sz w:val="20"/>
                <w:szCs w:val="20"/>
              </w:rPr>
              <w:t>ur</w:t>
            </w:r>
            <w:proofErr w:type="spellEnd"/>
            <w:r w:rsidRPr="00FD61ED">
              <w:rPr>
                <w:rFonts w:ascii="Arial" w:hAnsi="Arial" w:cs="Arial"/>
                <w:color w:val="000000" w:themeColor="text1"/>
                <w:sz w:val="20"/>
                <w:szCs w:val="20"/>
              </w:rPr>
              <w:t xml:space="preserve">.).Split: Udruga računovođa i financijskih djelatnika Split, </w:t>
            </w:r>
            <w:proofErr w:type="spellStart"/>
            <w:r w:rsidRPr="00FD61ED">
              <w:rPr>
                <w:rFonts w:ascii="Arial" w:hAnsi="Arial" w:cs="Arial"/>
                <w:color w:val="000000" w:themeColor="text1"/>
                <w:sz w:val="20"/>
                <w:szCs w:val="20"/>
              </w:rPr>
              <w:t>pp</w:t>
            </w:r>
            <w:proofErr w:type="spellEnd"/>
            <w:r w:rsidRPr="00FD61ED">
              <w:rPr>
                <w:rFonts w:ascii="Arial" w:hAnsi="Arial" w:cs="Arial"/>
                <w:color w:val="000000" w:themeColor="text1"/>
                <w:sz w:val="20"/>
                <w:szCs w:val="20"/>
              </w:rPr>
              <w:t>. 129-138</w:t>
            </w:r>
          </w:p>
          <w:p w:rsidR="00197971" w:rsidRPr="0002701B" w:rsidRDefault="00197971" w:rsidP="00197971">
            <w:pPr>
              <w:tabs>
                <w:tab w:val="left" w:pos="2820"/>
              </w:tabs>
              <w:spacing w:after="0"/>
              <w:rPr>
                <w:rFonts w:ascii="Arial" w:hAnsi="Arial" w:cs="Arial"/>
                <w:color w:val="000000" w:themeColor="text1"/>
                <w:sz w:val="20"/>
                <w:szCs w:val="20"/>
                <w:lang w:val="en-US"/>
              </w:rPr>
            </w:pPr>
            <w:r w:rsidRPr="0002701B">
              <w:rPr>
                <w:rFonts w:ascii="Arial" w:hAnsi="Arial" w:cs="Arial"/>
                <w:color w:val="000000" w:themeColor="text1"/>
                <w:sz w:val="20"/>
                <w:szCs w:val="20"/>
                <w:lang w:val="en-US"/>
              </w:rPr>
              <w:lastRenderedPageBreak/>
              <w:t xml:space="preserve">Rogošić, A. </w:t>
            </w:r>
            <w:r w:rsidR="00401CA6" w:rsidRPr="0002701B">
              <w:rPr>
                <w:rFonts w:ascii="Arial" w:hAnsi="Arial" w:cs="Arial"/>
                <w:color w:val="000000" w:themeColor="text1"/>
                <w:sz w:val="20"/>
                <w:szCs w:val="20"/>
                <w:lang w:val="en-US"/>
              </w:rPr>
              <w:t>and</w:t>
            </w:r>
            <w:r w:rsidRPr="0002701B">
              <w:rPr>
                <w:rFonts w:ascii="Arial" w:hAnsi="Arial" w:cs="Arial"/>
                <w:color w:val="000000" w:themeColor="text1"/>
                <w:sz w:val="20"/>
                <w:szCs w:val="20"/>
                <w:lang w:val="en-US"/>
              </w:rPr>
              <w:t xml:space="preserve"> </w:t>
            </w:r>
            <w:proofErr w:type="spellStart"/>
            <w:r w:rsidRPr="0002701B">
              <w:rPr>
                <w:rFonts w:ascii="Arial" w:hAnsi="Arial" w:cs="Arial"/>
                <w:color w:val="000000" w:themeColor="text1"/>
                <w:sz w:val="20"/>
                <w:szCs w:val="20"/>
                <w:lang w:val="en-US"/>
              </w:rPr>
              <w:t>Perković</w:t>
            </w:r>
            <w:proofErr w:type="spellEnd"/>
            <w:r w:rsidRPr="0002701B">
              <w:rPr>
                <w:rFonts w:ascii="Arial" w:hAnsi="Arial" w:cs="Arial"/>
                <w:color w:val="000000" w:themeColor="text1"/>
                <w:sz w:val="20"/>
                <w:szCs w:val="20"/>
                <w:lang w:val="en-US"/>
              </w:rPr>
              <w:t xml:space="preserve"> </w:t>
            </w:r>
            <w:proofErr w:type="spellStart"/>
            <w:r w:rsidRPr="0002701B">
              <w:rPr>
                <w:rFonts w:ascii="Arial" w:hAnsi="Arial" w:cs="Arial"/>
                <w:color w:val="000000" w:themeColor="text1"/>
                <w:sz w:val="20"/>
                <w:szCs w:val="20"/>
                <w:lang w:val="en-US"/>
              </w:rPr>
              <w:t>Paloš</w:t>
            </w:r>
            <w:proofErr w:type="spellEnd"/>
            <w:r w:rsidRPr="0002701B">
              <w:rPr>
                <w:rFonts w:ascii="Arial" w:hAnsi="Arial" w:cs="Arial"/>
                <w:color w:val="000000" w:themeColor="text1"/>
                <w:sz w:val="20"/>
                <w:szCs w:val="20"/>
                <w:lang w:val="en-US"/>
              </w:rPr>
              <w:t xml:space="preserve">, K. (2017): Public Sector Accounting: Transparency Issues. European Scientific Journal, Special Edition (July 2017), pp. 13-23 </w:t>
            </w:r>
          </w:p>
          <w:p w:rsidR="005A50B7" w:rsidRPr="0002701B" w:rsidRDefault="005A50B7" w:rsidP="00646B69">
            <w:pPr>
              <w:tabs>
                <w:tab w:val="left" w:pos="2820"/>
              </w:tabs>
              <w:spacing w:after="0"/>
              <w:rPr>
                <w:rFonts w:ascii="Arial" w:hAnsi="Arial" w:cs="Arial"/>
                <w:color w:val="000000" w:themeColor="text1"/>
                <w:sz w:val="20"/>
                <w:szCs w:val="20"/>
              </w:rPr>
            </w:pPr>
          </w:p>
        </w:tc>
      </w:tr>
      <w:tr w:rsidR="0002701B" w:rsidRPr="0002701B" w:rsidTr="00646B69">
        <w:tc>
          <w:tcPr>
            <w:tcW w:w="1912" w:type="dxa"/>
            <w:tcBorders>
              <w:left w:val="single" w:sz="12" w:space="0" w:color="auto"/>
            </w:tcBorders>
            <w:shd w:val="clear" w:color="auto" w:fill="CCFFFF"/>
            <w:tcMar>
              <w:left w:w="57" w:type="dxa"/>
              <w:right w:w="57" w:type="dxa"/>
            </w:tcMar>
            <w:vAlign w:val="center"/>
          </w:tcPr>
          <w:p w:rsidR="005A50B7" w:rsidRPr="0002701B" w:rsidRDefault="005A50B7" w:rsidP="00646B69">
            <w:pPr>
              <w:tabs>
                <w:tab w:val="left" w:pos="567"/>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5A50B7" w:rsidRPr="0002701B" w:rsidRDefault="00831C32"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02701B" w:rsidRPr="0002701B"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5A50B7" w:rsidRPr="0002701B" w:rsidRDefault="005A50B7" w:rsidP="00646B69">
            <w:pPr>
              <w:tabs>
                <w:tab w:val="left" w:pos="567"/>
              </w:tabs>
              <w:spacing w:after="0" w:line="240" w:lineRule="auto"/>
              <w:rPr>
                <w:rFonts w:ascii="Arial" w:hAnsi="Arial" w:cs="Arial"/>
                <w:color w:val="000000" w:themeColor="text1"/>
                <w:sz w:val="20"/>
                <w:szCs w:val="20"/>
              </w:rPr>
            </w:pPr>
            <w:r w:rsidRPr="0002701B">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5A50B7" w:rsidRPr="0002701B" w:rsidRDefault="005A50B7" w:rsidP="00646B69">
            <w:pPr>
              <w:tabs>
                <w:tab w:val="left" w:pos="2820"/>
              </w:tabs>
              <w:spacing w:after="0"/>
              <w:rPr>
                <w:rFonts w:ascii="Arial" w:hAnsi="Arial" w:cs="Arial"/>
                <w:color w:val="000000" w:themeColor="text1"/>
                <w:sz w:val="20"/>
                <w:szCs w:val="20"/>
              </w:rPr>
            </w:pPr>
            <w:r w:rsidRPr="0002701B">
              <w:rPr>
                <w:rFonts w:ascii="Arial" w:hAnsi="Arial" w:cs="Arial"/>
                <w:color w:val="000000" w:themeColor="text1"/>
                <w:sz w:val="20"/>
                <w:szCs w:val="20"/>
              </w:rPr>
              <w:fldChar w:fldCharType="begin">
                <w:ffData>
                  <w:name w:val="Text1"/>
                  <w:enabled/>
                  <w:calcOnExit w:val="0"/>
                  <w:textInput/>
                </w:ffData>
              </w:fldChar>
            </w:r>
            <w:r w:rsidRPr="0002701B">
              <w:rPr>
                <w:rFonts w:ascii="Arial" w:hAnsi="Arial" w:cs="Arial"/>
                <w:color w:val="000000" w:themeColor="text1"/>
                <w:sz w:val="20"/>
                <w:szCs w:val="20"/>
              </w:rPr>
              <w:instrText xml:space="preserve"> FORMTEXT </w:instrText>
            </w:r>
            <w:r w:rsidRPr="0002701B">
              <w:rPr>
                <w:rFonts w:ascii="Arial" w:hAnsi="Arial" w:cs="Arial"/>
                <w:color w:val="000000" w:themeColor="text1"/>
                <w:sz w:val="20"/>
                <w:szCs w:val="20"/>
              </w:rPr>
            </w:r>
            <w:r w:rsidRPr="0002701B">
              <w:rPr>
                <w:rFonts w:ascii="Arial" w:hAnsi="Arial" w:cs="Arial"/>
                <w:color w:val="000000" w:themeColor="text1"/>
                <w:sz w:val="20"/>
                <w:szCs w:val="20"/>
              </w:rPr>
              <w:fldChar w:fldCharType="separate"/>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noProof/>
                <w:color w:val="000000" w:themeColor="text1"/>
                <w:sz w:val="20"/>
                <w:szCs w:val="20"/>
              </w:rPr>
              <w:t> </w:t>
            </w:r>
            <w:r w:rsidRPr="0002701B">
              <w:rPr>
                <w:rFonts w:ascii="Arial" w:hAnsi="Arial" w:cs="Arial"/>
                <w:color w:val="000000" w:themeColor="text1"/>
                <w:sz w:val="20"/>
                <w:szCs w:val="20"/>
              </w:rPr>
              <w:fldChar w:fldCharType="end"/>
            </w:r>
          </w:p>
        </w:tc>
      </w:tr>
    </w:tbl>
    <w:p w:rsidR="00CF727A" w:rsidRPr="0002701B" w:rsidRDefault="00CF727A">
      <w:pPr>
        <w:rPr>
          <w:color w:val="000000" w:themeColor="text1"/>
        </w:rPr>
      </w:pPr>
    </w:p>
    <w:sectPr w:rsidR="00CF727A" w:rsidRPr="0002701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67F" w:rsidRDefault="0006667F" w:rsidP="0002701B">
      <w:pPr>
        <w:spacing w:after="0" w:line="240" w:lineRule="auto"/>
      </w:pPr>
      <w:r>
        <w:separator/>
      </w:r>
    </w:p>
  </w:endnote>
  <w:endnote w:type="continuationSeparator" w:id="0">
    <w:p w:rsidR="0006667F" w:rsidRDefault="0006667F" w:rsidP="0002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3BA" w:rsidRPr="00D643BA" w:rsidRDefault="00D643BA" w:rsidP="00D643BA">
    <w:pPr>
      <w:tabs>
        <w:tab w:val="left" w:pos="1207"/>
        <w:tab w:val="center" w:pos="4536"/>
        <w:tab w:val="right" w:pos="9072"/>
      </w:tabs>
      <w:spacing w:after="0" w:line="240" w:lineRule="auto"/>
      <w:rPr>
        <w:rFonts w:eastAsia="Calibri"/>
      </w:rPr>
    </w:pPr>
    <w:r w:rsidRPr="00D643BA">
      <w:rPr>
        <w:rFonts w:eastAsia="Calibri"/>
      </w:rPr>
      <w:t>2021./2022.</w:t>
    </w:r>
  </w:p>
  <w:p w:rsidR="00D643BA" w:rsidRPr="00D643BA" w:rsidRDefault="00D643BA" w:rsidP="00D643BA">
    <w:pPr>
      <w:tabs>
        <w:tab w:val="left" w:pos="1207"/>
        <w:tab w:val="center" w:pos="4536"/>
        <w:tab w:val="right" w:pos="9072"/>
      </w:tabs>
      <w:spacing w:after="0" w:line="240" w:lineRule="auto"/>
      <w:rPr>
        <w:rFonts w:eastAsia="Calibri"/>
      </w:rPr>
    </w:pPr>
    <w:r w:rsidRPr="00D643BA">
      <w:rPr>
        <w:rFonts w:eastAsia="Calibri"/>
      </w:rPr>
      <w:t xml:space="preserve">19/10/21 – 2. </w:t>
    </w:r>
    <w:proofErr w:type="spellStart"/>
    <w:r w:rsidRPr="00D643BA">
      <w:rPr>
        <w:rFonts w:eastAsia="Calibri"/>
      </w:rPr>
      <w:t>Sj</w:t>
    </w:r>
    <w:proofErr w:type="spellEnd"/>
    <w:r w:rsidRPr="00D643BA">
      <w:rPr>
        <w:rFonts w:eastAsia="Calibri"/>
      </w:rPr>
      <w:t>. FV</w:t>
    </w:r>
  </w:p>
  <w:p w:rsidR="0002701B" w:rsidRDefault="0002701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67F" w:rsidRDefault="0006667F" w:rsidP="0002701B">
      <w:pPr>
        <w:spacing w:after="0" w:line="240" w:lineRule="auto"/>
      </w:pPr>
      <w:r>
        <w:separator/>
      </w:r>
    </w:p>
  </w:footnote>
  <w:footnote w:type="continuationSeparator" w:id="0">
    <w:p w:rsidR="0006667F" w:rsidRDefault="0006667F" w:rsidP="000270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35001"/>
    <w:multiLevelType w:val="hybridMultilevel"/>
    <w:tmpl w:val="E3E2FA7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8F45C62"/>
    <w:multiLevelType w:val="hybridMultilevel"/>
    <w:tmpl w:val="E7FADDBA"/>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0B7"/>
    <w:rsid w:val="0002701B"/>
    <w:rsid w:val="000436A3"/>
    <w:rsid w:val="00051EDC"/>
    <w:rsid w:val="0006667F"/>
    <w:rsid w:val="00197971"/>
    <w:rsid w:val="001D7511"/>
    <w:rsid w:val="00401CA6"/>
    <w:rsid w:val="00415BD1"/>
    <w:rsid w:val="005A50B7"/>
    <w:rsid w:val="00732B01"/>
    <w:rsid w:val="00765365"/>
    <w:rsid w:val="00831C32"/>
    <w:rsid w:val="0083309D"/>
    <w:rsid w:val="00A25A57"/>
    <w:rsid w:val="00A51BEA"/>
    <w:rsid w:val="00CF727A"/>
    <w:rsid w:val="00D643BA"/>
    <w:rsid w:val="00FD61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DC6D3-1C40-4182-AF98-F4A1056F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0B7"/>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A50B7"/>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5A50B7"/>
    <w:rPr>
      <w:rFonts w:cs="Times New Roman"/>
      <w:b/>
      <w:bCs/>
    </w:rPr>
  </w:style>
  <w:style w:type="character" w:styleId="Referencakomentara">
    <w:name w:val="annotation reference"/>
    <w:basedOn w:val="Zadanifontodlomka"/>
    <w:semiHidden/>
    <w:rsid w:val="005A50B7"/>
    <w:rPr>
      <w:rFonts w:cs="Times New Roman"/>
      <w:sz w:val="16"/>
      <w:szCs w:val="16"/>
    </w:rPr>
  </w:style>
  <w:style w:type="table" w:styleId="Reetkatablice">
    <w:name w:val="Table Grid"/>
    <w:basedOn w:val="Obinatablica"/>
    <w:rsid w:val="005A50B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97971"/>
    <w:rPr>
      <w:color w:val="0000FF" w:themeColor="hyperlink"/>
      <w:u w:val="single"/>
    </w:rPr>
  </w:style>
  <w:style w:type="paragraph" w:styleId="Zaglavlje">
    <w:name w:val="header"/>
    <w:basedOn w:val="Normal"/>
    <w:link w:val="ZaglavljeChar"/>
    <w:uiPriority w:val="99"/>
    <w:unhideWhenUsed/>
    <w:rsid w:val="0002701B"/>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02701B"/>
    <w:rPr>
      <w:rFonts w:ascii="Calibri" w:eastAsia="Times New Roman" w:hAnsi="Calibri" w:cs="Times New Roman"/>
    </w:rPr>
  </w:style>
  <w:style w:type="paragraph" w:styleId="Podnoje">
    <w:name w:val="footer"/>
    <w:basedOn w:val="Normal"/>
    <w:link w:val="PodnojeChar"/>
    <w:uiPriority w:val="99"/>
    <w:unhideWhenUsed/>
    <w:rsid w:val="0002701B"/>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02701B"/>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08836">
      <w:bodyDiv w:val="1"/>
      <w:marLeft w:val="0"/>
      <w:marRight w:val="0"/>
      <w:marTop w:val="0"/>
      <w:marBottom w:val="0"/>
      <w:divBdr>
        <w:top w:val="none" w:sz="0" w:space="0" w:color="auto"/>
        <w:left w:val="none" w:sz="0" w:space="0" w:color="auto"/>
        <w:bottom w:val="none" w:sz="0" w:space="0" w:color="auto"/>
        <w:right w:val="none" w:sz="0" w:space="0" w:color="auto"/>
      </w:divBdr>
    </w:div>
    <w:div w:id="86883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n.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893</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Katarina Sumić Milković</cp:lastModifiedBy>
  <cp:revision>4</cp:revision>
  <dcterms:created xsi:type="dcterms:W3CDTF">2021-09-29T09:33:00Z</dcterms:created>
  <dcterms:modified xsi:type="dcterms:W3CDTF">2021-10-14T11:51:00Z</dcterms:modified>
</cp:coreProperties>
</file>